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55" w:rsidRDefault="00851E55" w:rsidP="00851E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851E55" w:rsidRDefault="00851E55" w:rsidP="00851E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51E55" w:rsidRDefault="00851E55" w:rsidP="00851E55">
      <w:pPr>
        <w:jc w:val="center"/>
        <w:rPr>
          <w:sz w:val="28"/>
          <w:szCs w:val="28"/>
        </w:rPr>
      </w:pPr>
    </w:p>
    <w:p w:rsidR="00851E55" w:rsidRDefault="00851E55" w:rsidP="00851E5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51E55" w:rsidRDefault="00851E55" w:rsidP="00851E55">
      <w:pPr>
        <w:jc w:val="center"/>
        <w:rPr>
          <w:b/>
          <w:sz w:val="28"/>
          <w:szCs w:val="28"/>
        </w:rPr>
      </w:pPr>
    </w:p>
    <w:p w:rsidR="00851E55" w:rsidRDefault="00851E55" w:rsidP="00851E55">
      <w:pPr>
        <w:rPr>
          <w:b/>
          <w:i/>
          <w:iCs/>
          <w:caps/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2019 года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331</w:t>
      </w:r>
      <w:bookmarkStart w:id="0" w:name="_GoBack"/>
      <w:bookmarkEnd w:id="0"/>
      <w:r>
        <w:t xml:space="preserve">  </w:t>
      </w:r>
    </w:p>
    <w:p w:rsidR="00851E55" w:rsidRDefault="00851E55" w:rsidP="00851E55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1E55" w:rsidRDefault="00851E55" w:rsidP="00851E55">
      <w:pPr>
        <w:pStyle w:val="ConsTitle"/>
        <w:widowControl/>
        <w:ind w:right="0"/>
        <w:jc w:val="both"/>
      </w:pPr>
    </w:p>
    <w:p w:rsidR="00851E55" w:rsidRDefault="00851E55" w:rsidP="00851E5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</w:t>
      </w:r>
      <w:r>
        <w:rPr>
          <w:bCs/>
          <w:sz w:val="28"/>
          <w:szCs w:val="28"/>
        </w:rPr>
        <w:t xml:space="preserve">формирования, ведения и обязательного опубликования перечня муниципального имущества свободного от прав третьих лиц, предусмотренного частью 4 статьи 18 Федерального закона     «О развитии малого и среднего предпринимательства в Российской Федерации» в сельском поселении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Татышлинский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</w:t>
      </w:r>
    </w:p>
    <w:p w:rsidR="00851E55" w:rsidRDefault="00851E55" w:rsidP="00851E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1E55" w:rsidRDefault="00851E55" w:rsidP="00851E5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эффективного управления имуществом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руководствуясь Федеральным законом от 24.07.2007г. №209-ФЗ «О развитии малого и среднего предпринимательства в Российской Федерации», Федеральным Законом от 06.10.2003г. №131-ФЗ «Об общих принципах организации местного самоуправления в Российской Федерации», п.4.1 Постановления Правительства Российской Федерации      от 21.08.2010г. №645, Уставом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851E55" w:rsidRDefault="00851E55" w:rsidP="00851E5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51E55" w:rsidRDefault="00851E55" w:rsidP="00851E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851E55" w:rsidRDefault="00851E55" w:rsidP="00851E5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прилагаемые Правила формирования, ведения и обязательного опубликования перечня муниципального имущества свободного от прав третьих лиц, предусмотренного частью 4 статьи 18 Федерального закона «О развитии малого и среднего предпринимательства в Российской Федерации» в сельском поселении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Башкортостан».</w:t>
      </w:r>
    </w:p>
    <w:p w:rsidR="00851E55" w:rsidRDefault="00851E55" w:rsidP="00851E5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подлежит официальному обнародованию.</w:t>
      </w:r>
    </w:p>
    <w:p w:rsidR="00851E55" w:rsidRDefault="00851E55" w:rsidP="00851E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851E55" w:rsidRDefault="00851E55" w:rsidP="00851E5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1E55" w:rsidRDefault="00851E55" w:rsidP="00851E5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1E55" w:rsidRDefault="00851E55" w:rsidP="00851E55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51E55" w:rsidRDefault="00851E55" w:rsidP="00851E55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51E55" w:rsidRDefault="00851E55" w:rsidP="00851E55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51E55" w:rsidRDefault="00851E55" w:rsidP="00851E55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851E55" w:rsidRDefault="00851E55" w:rsidP="00851E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Башкортостан: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Э.Б.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Рахимзянов</w:t>
      </w:r>
      <w:proofErr w:type="spellEnd"/>
    </w:p>
    <w:p w:rsidR="00851E55" w:rsidRDefault="00851E55" w:rsidP="00851E55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</w:p>
    <w:p w:rsidR="00851E55" w:rsidRDefault="00851E55" w:rsidP="00851E55">
      <w:pPr>
        <w:ind w:left="4859"/>
        <w:rPr>
          <w:sz w:val="28"/>
        </w:rPr>
      </w:pPr>
    </w:p>
    <w:p w:rsidR="00851E55" w:rsidRDefault="00851E55" w:rsidP="00851E55">
      <w:pPr>
        <w:ind w:left="4859"/>
        <w:rPr>
          <w:sz w:val="28"/>
        </w:rPr>
      </w:pPr>
      <w:r>
        <w:rPr>
          <w:sz w:val="28"/>
        </w:rPr>
        <w:t>Приложение</w:t>
      </w:r>
    </w:p>
    <w:p w:rsidR="00851E55" w:rsidRDefault="00851E55" w:rsidP="00851E55">
      <w:pPr>
        <w:ind w:left="4859"/>
        <w:jc w:val="both"/>
        <w:rPr>
          <w:sz w:val="28"/>
        </w:rPr>
      </w:pPr>
      <w:r>
        <w:rPr>
          <w:sz w:val="28"/>
        </w:rPr>
        <w:t xml:space="preserve">утверждено решением Совета сельского поселения </w:t>
      </w:r>
      <w:proofErr w:type="spellStart"/>
      <w:r>
        <w:rPr>
          <w:sz w:val="28"/>
        </w:rPr>
        <w:t>Нижнебалтачевский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Татышлинский</w:t>
      </w:r>
      <w:proofErr w:type="spellEnd"/>
      <w:r>
        <w:rPr>
          <w:sz w:val="28"/>
        </w:rPr>
        <w:t xml:space="preserve"> район </w:t>
      </w:r>
    </w:p>
    <w:p w:rsidR="00851E55" w:rsidRDefault="00851E55" w:rsidP="00851E55">
      <w:pPr>
        <w:ind w:left="4859"/>
        <w:jc w:val="both"/>
        <w:rPr>
          <w:sz w:val="28"/>
        </w:rPr>
      </w:pPr>
      <w:r>
        <w:rPr>
          <w:sz w:val="28"/>
        </w:rPr>
        <w:t>Республики Башкортостан</w:t>
      </w:r>
    </w:p>
    <w:p w:rsidR="00851E55" w:rsidRDefault="00851E55" w:rsidP="00851E55">
      <w:pPr>
        <w:pStyle w:val="ConsNonformat"/>
        <w:widowControl/>
        <w:ind w:left="4859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от «</w:t>
      </w:r>
      <w:r>
        <w:rPr>
          <w:rFonts w:ascii="Times New Roman" w:hAnsi="Times New Roman" w:cs="Times New Roman"/>
          <w:color w:val="000000"/>
          <w:sz w:val="28"/>
        </w:rPr>
        <w:t>04</w:t>
      </w:r>
      <w:r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 марта </w:t>
      </w:r>
      <w:r>
        <w:rPr>
          <w:rFonts w:ascii="Times New Roman" w:hAnsi="Times New Roman" w:cs="Times New Roman"/>
          <w:color w:val="000000"/>
          <w:sz w:val="28"/>
        </w:rPr>
        <w:t xml:space="preserve">2019 г. № </w:t>
      </w:r>
      <w:r>
        <w:rPr>
          <w:rFonts w:ascii="Times New Roman" w:hAnsi="Times New Roman" w:cs="Times New Roman"/>
          <w:color w:val="000000"/>
          <w:sz w:val="28"/>
        </w:rPr>
        <w:t>331</w:t>
      </w:r>
    </w:p>
    <w:p w:rsidR="00851E55" w:rsidRDefault="00851E55" w:rsidP="00851E55">
      <w:pPr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:rsidR="00851E55" w:rsidRDefault="00851E55" w:rsidP="00851E5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Правила </w:t>
      </w:r>
    </w:p>
    <w:p w:rsidR="00851E55" w:rsidRDefault="00851E55" w:rsidP="00851E5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лиц, предусмотренного частью 4 статьи 18 Федерального закона «О развитии малого и среднего предпринимательства в Российской Федерации в сельском поселении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51E55" w:rsidRDefault="00851E55" w:rsidP="00851E5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51E55" w:rsidRDefault="00851E55" w:rsidP="00851E55">
      <w:pPr>
        <w:shd w:val="clear" w:color="auto" w:fill="FFFFFF"/>
        <w:jc w:val="center"/>
        <w:rPr>
          <w:bCs/>
        </w:rPr>
      </w:pP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</w:t>
      </w:r>
      <w:proofErr w:type="gramEnd"/>
      <w:r>
        <w:rPr>
          <w:sz w:val="28"/>
          <w:szCs w:val="28"/>
        </w:rPr>
        <w:t xml:space="preserve"> имущества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перечень вносятся сведения о муниципальном имуществе, соответствующем следующим критериям: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муниципальное имущество не ограничено в обороте;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муниципальное имущество не является объектом религиозного назначения;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муниципальное имущество не является объектом незавершенного строительства;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д) в отношении муниципального имущества не принято решение органом местного самоуправления о предоставлении его иным лицам;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муниципальное имущество не включено в прогнозный план (программу) приватизации имущества, находящегося в собственности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ж) муниципальное имущество не признано аварийным и подлежащим сносу или реконструкции.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</w:t>
      </w:r>
      <w:proofErr w:type="gramEnd"/>
      <w:r>
        <w:rPr>
          <w:sz w:val="28"/>
          <w:szCs w:val="28"/>
        </w:rPr>
        <w:t xml:space="preserve">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об отказе в учете предложения.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</w:t>
      </w:r>
      <w:r>
        <w:rPr>
          <w:sz w:val="28"/>
          <w:szCs w:val="28"/>
        </w:rPr>
        <w:lastRenderedPageBreak/>
        <w:t>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Уполномоченный орган исключает сведения о муниципальном имуществе из перечня в одном из следующих случаев: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отношении муниципального имущества в установленном законодательством Российской Федерации порядке принято решение органом местного самоуправления о его использовании для государственных нужд либо для иных целей;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Ведение перечня осуществляется уполномоченным органом в электронной форме.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Перечень и внесенные в него изменения подлежат: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обязательному опубликованию в средствах массовой информации - в течение 10 рабочих дней со дня утверждения;</w:t>
      </w:r>
    </w:p>
    <w:p w:rsidR="00851E55" w:rsidRDefault="00851E55" w:rsidP="00851E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851E55" w:rsidRDefault="00851E55" w:rsidP="00851E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E55" w:rsidRDefault="00851E55" w:rsidP="00851E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E55" w:rsidRDefault="00851E55" w:rsidP="00851E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51E55" w:rsidRDefault="00851E55" w:rsidP="00851E55"/>
    <w:p w:rsidR="00851E55" w:rsidRDefault="00851E55" w:rsidP="00851E55"/>
    <w:p w:rsidR="00494062" w:rsidRDefault="00494062"/>
    <w:sectPr w:rsidR="0049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6"/>
    <w:rsid w:val="00494062"/>
    <w:rsid w:val="006615D5"/>
    <w:rsid w:val="00851E55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1E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1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1E55"/>
    <w:pPr>
      <w:spacing w:after="0" w:line="240" w:lineRule="auto"/>
    </w:pPr>
  </w:style>
  <w:style w:type="paragraph" w:customStyle="1" w:styleId="ConsNormal">
    <w:name w:val="ConsNormal"/>
    <w:rsid w:val="00851E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851E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51E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1E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1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1E55"/>
    <w:pPr>
      <w:spacing w:after="0" w:line="240" w:lineRule="auto"/>
    </w:pPr>
  </w:style>
  <w:style w:type="paragraph" w:customStyle="1" w:styleId="ConsNormal">
    <w:name w:val="ConsNormal"/>
    <w:rsid w:val="00851E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851E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51E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2019-03-06T09:14:00Z</dcterms:created>
  <dcterms:modified xsi:type="dcterms:W3CDTF">2019-03-06T09:15:00Z</dcterms:modified>
</cp:coreProperties>
</file>