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E4" w:rsidRPr="00A27105" w:rsidRDefault="00DB67E4" w:rsidP="00DB67E4">
      <w:pPr>
        <w:spacing w:after="0" w:line="240" w:lineRule="auto"/>
        <w:jc w:val="center"/>
        <w:rPr>
          <w:rFonts w:ascii="Times New Roman" w:hAnsi="Times New Roman" w:cs="Times New Roman"/>
          <w:sz w:val="28"/>
          <w:szCs w:val="28"/>
        </w:rPr>
      </w:pPr>
      <w:r w:rsidRPr="00A27105">
        <w:rPr>
          <w:rFonts w:ascii="Times New Roman" w:hAnsi="Times New Roman" w:cs="Times New Roman"/>
          <w:sz w:val="28"/>
          <w:szCs w:val="28"/>
        </w:rPr>
        <w:t xml:space="preserve">Совет сельского поселения </w:t>
      </w:r>
      <w:proofErr w:type="spellStart"/>
      <w:r w:rsidRPr="00A27105">
        <w:rPr>
          <w:rFonts w:ascii="Times New Roman" w:hAnsi="Times New Roman" w:cs="Times New Roman"/>
          <w:sz w:val="28"/>
          <w:szCs w:val="28"/>
        </w:rPr>
        <w:t>Нижнебалтачевский</w:t>
      </w:r>
      <w:proofErr w:type="spellEnd"/>
      <w:r w:rsidRPr="00A27105">
        <w:rPr>
          <w:rFonts w:ascii="Times New Roman" w:hAnsi="Times New Roman" w:cs="Times New Roman"/>
          <w:sz w:val="28"/>
          <w:szCs w:val="28"/>
        </w:rPr>
        <w:t xml:space="preserve"> сельсовет </w:t>
      </w:r>
    </w:p>
    <w:p w:rsidR="00DB67E4" w:rsidRPr="00A27105" w:rsidRDefault="00DB67E4" w:rsidP="00DB67E4">
      <w:pPr>
        <w:spacing w:after="0" w:line="240" w:lineRule="auto"/>
        <w:jc w:val="center"/>
        <w:rPr>
          <w:rFonts w:ascii="Times New Roman" w:hAnsi="Times New Roman" w:cs="Times New Roman"/>
          <w:sz w:val="28"/>
          <w:szCs w:val="28"/>
        </w:rPr>
      </w:pPr>
      <w:r w:rsidRPr="00A27105">
        <w:rPr>
          <w:rFonts w:ascii="Times New Roman" w:hAnsi="Times New Roman" w:cs="Times New Roman"/>
          <w:sz w:val="28"/>
          <w:szCs w:val="28"/>
        </w:rPr>
        <w:t xml:space="preserve">муниципального района </w:t>
      </w:r>
      <w:proofErr w:type="spellStart"/>
      <w:r w:rsidRPr="00A27105">
        <w:rPr>
          <w:rFonts w:ascii="Times New Roman" w:hAnsi="Times New Roman" w:cs="Times New Roman"/>
          <w:sz w:val="28"/>
          <w:szCs w:val="28"/>
        </w:rPr>
        <w:t>Татышлинский</w:t>
      </w:r>
      <w:proofErr w:type="spellEnd"/>
      <w:r w:rsidRPr="00A27105">
        <w:rPr>
          <w:rFonts w:ascii="Times New Roman" w:hAnsi="Times New Roman" w:cs="Times New Roman"/>
          <w:sz w:val="28"/>
          <w:szCs w:val="28"/>
        </w:rPr>
        <w:t xml:space="preserve"> район Республики Башкортостан</w:t>
      </w:r>
    </w:p>
    <w:p w:rsidR="00DB67E4" w:rsidRPr="00A27105" w:rsidRDefault="00DB67E4" w:rsidP="00DB67E4">
      <w:pPr>
        <w:spacing w:after="0" w:line="240" w:lineRule="auto"/>
        <w:jc w:val="center"/>
        <w:rPr>
          <w:rFonts w:ascii="Times New Roman" w:hAnsi="Times New Roman" w:cs="Times New Roman"/>
          <w:sz w:val="28"/>
          <w:szCs w:val="28"/>
        </w:rPr>
      </w:pPr>
    </w:p>
    <w:p w:rsidR="00DB67E4" w:rsidRPr="00A27105" w:rsidRDefault="00DB67E4" w:rsidP="00DB67E4">
      <w:pPr>
        <w:spacing w:after="0" w:line="240" w:lineRule="auto"/>
        <w:rPr>
          <w:rFonts w:ascii="Times New Roman" w:hAnsi="Times New Roman" w:cs="Times New Roman"/>
          <w:sz w:val="28"/>
          <w:szCs w:val="28"/>
        </w:rPr>
      </w:pPr>
    </w:p>
    <w:p w:rsidR="00DB67E4" w:rsidRPr="00A27105" w:rsidRDefault="00DB67E4" w:rsidP="00DB67E4">
      <w:pPr>
        <w:spacing w:after="0" w:line="240" w:lineRule="auto"/>
        <w:jc w:val="center"/>
        <w:rPr>
          <w:rFonts w:ascii="Times New Roman" w:hAnsi="Times New Roman" w:cs="Times New Roman"/>
          <w:sz w:val="28"/>
          <w:szCs w:val="28"/>
        </w:rPr>
      </w:pPr>
      <w:r w:rsidRPr="00A27105">
        <w:rPr>
          <w:rFonts w:ascii="Times New Roman" w:hAnsi="Times New Roman" w:cs="Times New Roman"/>
          <w:sz w:val="28"/>
          <w:szCs w:val="28"/>
        </w:rPr>
        <w:t>РЕШЕНИЕ</w:t>
      </w:r>
    </w:p>
    <w:p w:rsidR="00DB67E4" w:rsidRPr="00A27105" w:rsidRDefault="00DB67E4" w:rsidP="00DB67E4">
      <w:pPr>
        <w:spacing w:after="0" w:line="240" w:lineRule="auto"/>
        <w:jc w:val="center"/>
        <w:rPr>
          <w:rFonts w:ascii="Times New Roman" w:hAnsi="Times New Roman" w:cs="Times New Roman"/>
          <w:b/>
          <w:sz w:val="28"/>
          <w:szCs w:val="28"/>
        </w:rPr>
      </w:pPr>
    </w:p>
    <w:p w:rsidR="00DB67E4" w:rsidRPr="00A27105" w:rsidRDefault="00DB67E4" w:rsidP="00DB67E4">
      <w:pPr>
        <w:spacing w:after="0" w:line="240" w:lineRule="auto"/>
        <w:rPr>
          <w:rFonts w:ascii="Times New Roman" w:hAnsi="Times New Roman" w:cs="Times New Roman"/>
          <w:b/>
          <w:i/>
          <w:iCs/>
          <w:caps/>
          <w:sz w:val="28"/>
          <w:szCs w:val="28"/>
        </w:rPr>
      </w:pPr>
      <w:r w:rsidRPr="00A27105">
        <w:rPr>
          <w:rFonts w:ascii="Times New Roman" w:hAnsi="Times New Roman" w:cs="Times New Roman"/>
          <w:sz w:val="28"/>
          <w:szCs w:val="28"/>
        </w:rPr>
        <w:t>от «</w:t>
      </w:r>
      <w:bookmarkStart w:id="0" w:name="_GoBack"/>
      <w:bookmarkEnd w:id="0"/>
      <w:r>
        <w:rPr>
          <w:rFonts w:ascii="Times New Roman" w:hAnsi="Times New Roman" w:cs="Times New Roman"/>
          <w:sz w:val="28"/>
          <w:szCs w:val="28"/>
        </w:rPr>
        <w:t>13</w:t>
      </w:r>
      <w:r w:rsidRPr="00A27105">
        <w:rPr>
          <w:rFonts w:ascii="Times New Roman" w:hAnsi="Times New Roman" w:cs="Times New Roman"/>
          <w:sz w:val="28"/>
          <w:szCs w:val="28"/>
        </w:rPr>
        <w:t>»</w:t>
      </w:r>
      <w:r w:rsidR="00D84E5E">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A27105">
        <w:rPr>
          <w:rFonts w:ascii="Times New Roman" w:hAnsi="Times New Roman" w:cs="Times New Roman"/>
          <w:sz w:val="28"/>
          <w:szCs w:val="28"/>
        </w:rPr>
        <w:t xml:space="preserve"> 201</w:t>
      </w:r>
      <w:r>
        <w:rPr>
          <w:rFonts w:ascii="Times New Roman" w:hAnsi="Times New Roman" w:cs="Times New Roman"/>
          <w:sz w:val="28"/>
          <w:szCs w:val="28"/>
        </w:rPr>
        <w:t>8</w:t>
      </w:r>
      <w:r w:rsidRPr="00A27105">
        <w:rPr>
          <w:rFonts w:ascii="Times New Roman" w:hAnsi="Times New Roman" w:cs="Times New Roman"/>
          <w:sz w:val="28"/>
          <w:szCs w:val="28"/>
        </w:rPr>
        <w:t xml:space="preserve"> года                                                                  № </w:t>
      </w:r>
      <w:r>
        <w:rPr>
          <w:rFonts w:ascii="Times New Roman" w:hAnsi="Times New Roman" w:cs="Times New Roman"/>
          <w:sz w:val="28"/>
          <w:szCs w:val="28"/>
        </w:rPr>
        <w:t>301</w:t>
      </w:r>
      <w:r w:rsidRPr="00A27105">
        <w:rPr>
          <w:rFonts w:ascii="Times New Roman" w:hAnsi="Times New Roman" w:cs="Times New Roman"/>
        </w:rPr>
        <w:t xml:space="preserve">  </w:t>
      </w:r>
    </w:p>
    <w:p w:rsidR="00DB67E4" w:rsidRDefault="00DB67E4" w:rsidP="00DB67E4">
      <w:pPr>
        <w:pStyle w:val="a5"/>
        <w:ind w:firstLine="709"/>
        <w:jc w:val="right"/>
        <w:rPr>
          <w:rFonts w:ascii="Times New Roman" w:hAnsi="Times New Roman" w:cs="Times New Roman"/>
          <w:sz w:val="28"/>
          <w:szCs w:val="28"/>
        </w:rPr>
      </w:pPr>
    </w:p>
    <w:p w:rsidR="00DB67E4" w:rsidRDefault="00DB67E4" w:rsidP="00DB67E4">
      <w:pPr>
        <w:pStyle w:val="a5"/>
        <w:ind w:firstLine="709"/>
        <w:jc w:val="right"/>
        <w:rPr>
          <w:rFonts w:ascii="Times New Roman" w:hAnsi="Times New Roman" w:cs="Times New Roman"/>
          <w:sz w:val="28"/>
          <w:szCs w:val="28"/>
        </w:rPr>
      </w:pPr>
    </w:p>
    <w:p w:rsidR="00DB67E4" w:rsidRDefault="00DB67E4" w:rsidP="00DB67E4">
      <w:pPr>
        <w:pStyle w:val="a5"/>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DB67E4" w:rsidRDefault="00DB67E4" w:rsidP="00DB67E4">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в Устав сельского поселения </w:t>
      </w:r>
      <w:proofErr w:type="spellStart"/>
      <w:r w:rsidRPr="00A27105">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w:t>
      </w:r>
    </w:p>
    <w:p w:rsidR="00DB67E4" w:rsidRDefault="00DB67E4" w:rsidP="00DB67E4">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w:t>
      </w:r>
    </w:p>
    <w:p w:rsidR="00DB67E4" w:rsidRDefault="00DB67E4" w:rsidP="00DB67E4">
      <w:pPr>
        <w:pStyle w:val="a5"/>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B67E4" w:rsidRDefault="00DB67E4" w:rsidP="00DB67E4">
      <w:pPr>
        <w:pStyle w:val="a5"/>
        <w:ind w:firstLine="709"/>
        <w:jc w:val="center"/>
        <w:rPr>
          <w:rFonts w:ascii="Times New Roman" w:hAnsi="Times New Roman" w:cs="Times New Roman"/>
          <w:sz w:val="28"/>
          <w:szCs w:val="28"/>
        </w:rPr>
      </w:pP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proofErr w:type="spellStart"/>
      <w:r w:rsidRPr="00A27105">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 </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B67E4" w:rsidRDefault="00DB67E4" w:rsidP="00DB67E4">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DB67E4" w:rsidRDefault="00DB67E4" w:rsidP="00DB67E4">
      <w:pPr>
        <w:pStyle w:val="a5"/>
        <w:ind w:firstLine="709"/>
        <w:jc w:val="both"/>
        <w:rPr>
          <w:rFonts w:ascii="Times New Roman" w:hAnsi="Times New Roman" w:cs="Times New Roman"/>
          <w:sz w:val="28"/>
          <w:szCs w:val="28"/>
        </w:rPr>
      </w:pP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proofErr w:type="spellStart"/>
      <w:r w:rsidRPr="00A27105">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в части 1 статьи 3:</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r>
        <w:t xml:space="preserve"> </w:t>
      </w:r>
      <w:hyperlink r:id="rId5"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w:t>
      </w:r>
      <w:proofErr w:type="gramStart"/>
      <w:r>
        <w:rPr>
          <w:rFonts w:ascii="Times New Roman" w:hAnsi="Times New Roman" w:cs="Times New Roman"/>
          <w:sz w:val="28"/>
          <w:szCs w:val="28"/>
        </w:rPr>
        <w:t>твердых</w:t>
      </w:r>
      <w:proofErr w:type="gramEnd"/>
      <w:r>
        <w:rPr>
          <w:rFonts w:ascii="Times New Roman" w:hAnsi="Times New Roman" w:cs="Times New Roman"/>
          <w:sz w:val="28"/>
          <w:szCs w:val="28"/>
        </w:rPr>
        <w:t xml:space="preserve"> коммунальных отходов; </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1.1.4. </w:t>
      </w:r>
      <w:hyperlink r:id="rId6" w:history="1">
        <w:r>
          <w:rPr>
            <w:rStyle w:val="a6"/>
            <w:rFonts w:ascii="Times New Roman" w:hAnsi="Times New Roman" w:cs="Times New Roman"/>
            <w:sz w:val="28"/>
            <w:szCs w:val="28"/>
          </w:rPr>
          <w:t xml:space="preserve">пункт 21 </w:t>
        </w:r>
      </w:hyperlink>
      <w:r>
        <w:rPr>
          <w:rFonts w:ascii="Times New Roman" w:hAnsi="Times New Roman" w:cs="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строительстве параметров объекта индивидуального </w:t>
      </w:r>
      <w:r>
        <w:rPr>
          <w:rFonts w:ascii="Times New Roman" w:hAnsi="Times New Roman" w:cs="Times New Roman"/>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roofErr w:type="gramEnd"/>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8"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1.2.1. пункт 12 признать утратившим силу;</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 и 16 следующего содержания: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Сход граждан может проводиться в случаях, установленных Федеральным законом.</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DB67E4" w:rsidRDefault="00DB67E4" w:rsidP="00DB67E4">
      <w:pPr>
        <w:pStyle w:val="a5"/>
        <w:ind w:firstLine="709"/>
        <w:jc w:val="both"/>
        <w:rPr>
          <w:rFonts w:ascii="Times New Roman" w:hAnsi="Times New Roman" w:cs="Times New Roman"/>
          <w:sz w:val="28"/>
          <w:szCs w:val="28"/>
        </w:rPr>
      </w:pP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DB67E4" w:rsidRDefault="00DB67E4" w:rsidP="00DB67E4">
      <w:pPr>
        <w:pStyle w:val="a5"/>
        <w:ind w:firstLine="709"/>
        <w:jc w:val="both"/>
        <w:rPr>
          <w:rFonts w:ascii="Times New Roman" w:hAnsi="Times New Roman" w:cs="Times New Roman"/>
          <w:sz w:val="28"/>
          <w:szCs w:val="28"/>
        </w:rPr>
      </w:pP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Срок полномочий старосты сельского населенного пункта составляет четыре года.</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B67E4" w:rsidRDefault="00DB67E4" w:rsidP="00DB67E4">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proofErr w:type="gramEnd"/>
      <w:r>
        <w:rPr>
          <w:rFonts w:ascii="Times New Roman" w:hAnsi="Times New Roman" w:cs="Times New Roman"/>
          <w:b/>
          <w:sz w:val="28"/>
          <w:szCs w:val="28"/>
        </w:rPr>
        <w:t>1.6.</w:t>
      </w:r>
      <w:r>
        <w:rPr>
          <w:rFonts w:ascii="Times New Roman" w:hAnsi="Times New Roman" w:cs="Times New Roman"/>
          <w:sz w:val="28"/>
          <w:szCs w:val="28"/>
        </w:rPr>
        <w:t xml:space="preserve"> в статье 11:</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1.6.1.</w:t>
      </w:r>
      <w:r>
        <w:t xml:space="preserve"> </w:t>
      </w:r>
      <w:r>
        <w:rPr>
          <w:rFonts w:ascii="Times New Roman" w:hAnsi="Times New Roman" w:cs="Times New Roman"/>
          <w:sz w:val="28"/>
          <w:szCs w:val="28"/>
        </w:rPr>
        <w:t>наименование статьи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в части 6 статьи 18:</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1.7.1. пункт 4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в статье 19:</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B67E4" w:rsidRDefault="00DB67E4" w:rsidP="00DB6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
    <w:p w:rsidR="00DB67E4" w:rsidRDefault="00DB67E4" w:rsidP="00DB67E4">
      <w:pPr>
        <w:spacing w:after="0" w:line="240" w:lineRule="auto"/>
        <w:ind w:firstLine="709"/>
        <w:jc w:val="both"/>
        <w:rPr>
          <w:rFonts w:ascii="Times New Roman" w:hAnsi="Times New Roman" w:cs="Times New Roman"/>
          <w:sz w:val="28"/>
          <w:szCs w:val="28"/>
        </w:rPr>
      </w:pPr>
      <w:proofErr w:type="gramEnd"/>
      <w:r>
        <w:rPr>
          <w:rFonts w:ascii="Times New Roman" w:hAnsi="Times New Roman" w:cs="Times New Roman"/>
          <w:b/>
          <w:sz w:val="28"/>
          <w:szCs w:val="28"/>
        </w:rPr>
        <w:t>1.9.</w:t>
      </w:r>
      <w:r>
        <w:rPr>
          <w:rFonts w:ascii="Times New Roman" w:hAnsi="Times New Roman" w:cs="Times New Roman"/>
          <w:sz w:val="28"/>
          <w:szCs w:val="28"/>
        </w:rPr>
        <w:t xml:space="preserve"> часть 9 статьи 22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
    <w:p w:rsidR="00DB67E4" w:rsidRDefault="00DB67E4" w:rsidP="00DB67E4">
      <w:pPr>
        <w:pStyle w:val="a5"/>
        <w:ind w:firstLine="709"/>
        <w:jc w:val="both"/>
        <w:rPr>
          <w:rFonts w:ascii="Times New Roman" w:hAnsi="Times New Roman" w:cs="Times New Roman"/>
          <w:sz w:val="28"/>
          <w:szCs w:val="28"/>
        </w:rPr>
      </w:pPr>
      <w:proofErr w:type="gramEnd"/>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DB67E4" w:rsidRDefault="00DB67E4" w:rsidP="00DB67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DB67E4" w:rsidRDefault="00DB67E4" w:rsidP="00DB67E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DB67E4" w:rsidRDefault="00DB67E4" w:rsidP="00DB67E4">
      <w:pPr>
        <w:pStyle w:val="a5"/>
        <w:ind w:firstLine="709"/>
        <w:jc w:val="both"/>
        <w:rPr>
          <w:rFonts w:ascii="Times New Roman" w:hAnsi="Times New Roman" w:cs="Times New Roman"/>
          <w:sz w:val="28"/>
          <w:szCs w:val="28"/>
        </w:rPr>
      </w:pPr>
    </w:p>
    <w:p w:rsidR="00DB67E4" w:rsidRDefault="00DB67E4" w:rsidP="00DB67E4">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DB67E4" w:rsidRDefault="00DB67E4" w:rsidP="00DB67E4">
      <w:pPr>
        <w:pStyle w:val="a5"/>
        <w:ind w:firstLine="709"/>
        <w:jc w:val="both"/>
        <w:rPr>
          <w:rFonts w:ascii="Times New Roman" w:hAnsi="Times New Roman" w:cs="Times New Roman"/>
          <w:sz w:val="28"/>
          <w:szCs w:val="28"/>
        </w:rPr>
      </w:pP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 Сельского поселения, в том числе в зимний период;</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 xml:space="preserve"> в статье 29:</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DB67E4" w:rsidRDefault="00DB67E4" w:rsidP="00DB67E4">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B67E4" w:rsidRDefault="00DB67E4" w:rsidP="00DB67E4">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67E4" w:rsidRDefault="00DB67E4" w:rsidP="00DB67E4">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B67E4" w:rsidRDefault="00DB67E4" w:rsidP="00DB67E4">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DB67E4" w:rsidRDefault="00DB67E4" w:rsidP="00DB67E4">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DB67E4" w:rsidRDefault="00DB67E4" w:rsidP="00DB67E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DB67E4" w:rsidRDefault="00DB67E4" w:rsidP="00DB67E4">
      <w:pPr>
        <w:spacing w:after="0" w:line="240" w:lineRule="auto"/>
        <w:ind w:firstLine="709"/>
        <w:rPr>
          <w:rFonts w:ascii="Times New Roman" w:hAnsi="Times New Roman" w:cs="Times New Roman"/>
          <w:sz w:val="28"/>
          <w:szCs w:val="28"/>
        </w:rPr>
      </w:pPr>
    </w:p>
    <w:p w:rsidR="00DB67E4" w:rsidRDefault="00DB67E4" w:rsidP="00DB67E4">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DB67E4" w:rsidRDefault="00DB67E4" w:rsidP="00DB67E4">
      <w:pPr>
        <w:spacing w:after="0" w:line="240" w:lineRule="auto"/>
        <w:ind w:firstLine="709"/>
        <w:rPr>
          <w:rFonts w:ascii="Times New Roman" w:hAnsi="Times New Roman" w:cs="Times New Roman"/>
          <w:sz w:val="28"/>
          <w:szCs w:val="28"/>
        </w:rPr>
      </w:pPr>
    </w:p>
    <w:p w:rsidR="00DB67E4" w:rsidRDefault="00DB67E4" w:rsidP="00DB6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DB67E4" w:rsidRDefault="00DB67E4" w:rsidP="00DB67E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0"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B67E4"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1"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DB67E4" w:rsidRPr="00BB03DA" w:rsidRDefault="00DB67E4" w:rsidP="00DB67E4">
      <w:pPr>
        <w:autoSpaceDE w:val="0"/>
        <w:autoSpaceDN w:val="0"/>
        <w:adjustRightInd w:val="0"/>
        <w:spacing w:line="240" w:lineRule="auto"/>
        <w:ind w:firstLine="540"/>
        <w:jc w:val="both"/>
        <w:rPr>
          <w:rFonts w:ascii="Times New Roman" w:hAnsi="Times New Roman" w:cs="Times New Roman"/>
          <w:sz w:val="28"/>
          <w:szCs w:val="28"/>
        </w:rPr>
      </w:pPr>
      <w:r w:rsidRPr="00BB03DA">
        <w:rPr>
          <w:rFonts w:ascii="Times New Roman" w:hAnsi="Times New Roman" w:cs="Times New Roman"/>
          <w:b/>
          <w:sz w:val="28"/>
          <w:szCs w:val="28"/>
        </w:rPr>
        <w:t xml:space="preserve">  3.</w:t>
      </w:r>
      <w:r w:rsidRPr="00BB03DA">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w:t>
      </w:r>
      <w:proofErr w:type="spellStart"/>
      <w:r w:rsidRPr="00BB03DA">
        <w:rPr>
          <w:rFonts w:ascii="Times New Roman" w:hAnsi="Times New Roman" w:cs="Times New Roman"/>
          <w:sz w:val="28"/>
        </w:rPr>
        <w:t>Нижнебалтачевский</w:t>
      </w:r>
      <w:proofErr w:type="spellEnd"/>
      <w:r w:rsidRPr="00BB03DA">
        <w:rPr>
          <w:rFonts w:ascii="Times New Roman" w:hAnsi="Times New Roman" w:cs="Times New Roman"/>
          <w:sz w:val="28"/>
        </w:rPr>
        <w:t xml:space="preserve"> сельсовет муниципального района </w:t>
      </w:r>
      <w:proofErr w:type="spellStart"/>
      <w:r w:rsidRPr="00BB03DA">
        <w:rPr>
          <w:rFonts w:ascii="Times New Roman" w:hAnsi="Times New Roman" w:cs="Times New Roman"/>
          <w:sz w:val="28"/>
        </w:rPr>
        <w:t>Татышлинский</w:t>
      </w:r>
      <w:proofErr w:type="spellEnd"/>
      <w:r w:rsidRPr="00BB03DA">
        <w:rPr>
          <w:rFonts w:ascii="Times New Roman" w:hAnsi="Times New Roman" w:cs="Times New Roman"/>
          <w:sz w:val="28"/>
        </w:rPr>
        <w:t xml:space="preserve"> район Республики Башкортостан </w:t>
      </w:r>
      <w:r w:rsidRPr="00BB03DA">
        <w:rPr>
          <w:rFonts w:ascii="Times New Roman" w:hAnsi="Times New Roman" w:cs="Times New Roman"/>
          <w:sz w:val="28"/>
          <w:szCs w:val="28"/>
        </w:rPr>
        <w:t xml:space="preserve"> после его государственной регистрации.</w:t>
      </w:r>
    </w:p>
    <w:p w:rsidR="00DB67E4" w:rsidRPr="00BB03DA" w:rsidRDefault="00DB67E4" w:rsidP="00DB67E4">
      <w:pPr>
        <w:autoSpaceDE w:val="0"/>
        <w:autoSpaceDN w:val="0"/>
        <w:adjustRightInd w:val="0"/>
        <w:spacing w:line="240" w:lineRule="auto"/>
        <w:jc w:val="both"/>
        <w:rPr>
          <w:rFonts w:ascii="Times New Roman" w:hAnsi="Times New Roman" w:cs="Times New Roman"/>
          <w:sz w:val="28"/>
          <w:szCs w:val="28"/>
        </w:rPr>
      </w:pPr>
    </w:p>
    <w:p w:rsidR="00DB67E4" w:rsidRPr="00BB03DA" w:rsidRDefault="00DB67E4" w:rsidP="00DB67E4">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Глава сельского поселения</w:t>
      </w:r>
    </w:p>
    <w:p w:rsidR="00DB67E4" w:rsidRPr="00BB03DA" w:rsidRDefault="00DB67E4" w:rsidP="00DB67E4">
      <w:pPr>
        <w:autoSpaceDE w:val="0"/>
        <w:autoSpaceDN w:val="0"/>
        <w:adjustRightInd w:val="0"/>
        <w:spacing w:after="0" w:line="240" w:lineRule="auto"/>
        <w:jc w:val="both"/>
        <w:rPr>
          <w:rFonts w:ascii="Times New Roman" w:hAnsi="Times New Roman" w:cs="Times New Roman"/>
          <w:sz w:val="28"/>
          <w:szCs w:val="28"/>
        </w:rPr>
      </w:pPr>
      <w:proofErr w:type="spellStart"/>
      <w:r w:rsidRPr="00BB03DA">
        <w:rPr>
          <w:rFonts w:ascii="Times New Roman" w:hAnsi="Times New Roman" w:cs="Times New Roman"/>
          <w:sz w:val="28"/>
          <w:szCs w:val="28"/>
        </w:rPr>
        <w:t>Нижнебалтачевский</w:t>
      </w:r>
      <w:proofErr w:type="spellEnd"/>
      <w:r w:rsidRPr="00BB03DA">
        <w:rPr>
          <w:rFonts w:ascii="Times New Roman" w:hAnsi="Times New Roman" w:cs="Times New Roman"/>
          <w:sz w:val="28"/>
          <w:szCs w:val="28"/>
        </w:rPr>
        <w:t xml:space="preserve"> сельсовет</w:t>
      </w:r>
    </w:p>
    <w:p w:rsidR="00DB67E4" w:rsidRPr="00BB03DA" w:rsidRDefault="00DB67E4" w:rsidP="00DB67E4">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муниципального района</w:t>
      </w:r>
    </w:p>
    <w:p w:rsidR="00DB67E4" w:rsidRPr="00BB03DA" w:rsidRDefault="00DB67E4" w:rsidP="00DB67E4">
      <w:pPr>
        <w:autoSpaceDE w:val="0"/>
        <w:autoSpaceDN w:val="0"/>
        <w:adjustRightInd w:val="0"/>
        <w:spacing w:after="0" w:line="240" w:lineRule="auto"/>
        <w:jc w:val="both"/>
        <w:rPr>
          <w:rFonts w:ascii="Times New Roman" w:hAnsi="Times New Roman" w:cs="Times New Roman"/>
          <w:sz w:val="28"/>
          <w:szCs w:val="28"/>
        </w:rPr>
      </w:pPr>
      <w:proofErr w:type="spellStart"/>
      <w:r w:rsidRPr="00BB03DA">
        <w:rPr>
          <w:rFonts w:ascii="Times New Roman" w:hAnsi="Times New Roman" w:cs="Times New Roman"/>
          <w:sz w:val="28"/>
          <w:szCs w:val="28"/>
        </w:rPr>
        <w:t>Татышлинский</w:t>
      </w:r>
      <w:proofErr w:type="spellEnd"/>
      <w:r w:rsidRPr="00BB03DA">
        <w:rPr>
          <w:rFonts w:ascii="Times New Roman" w:hAnsi="Times New Roman" w:cs="Times New Roman"/>
          <w:sz w:val="28"/>
          <w:szCs w:val="28"/>
        </w:rPr>
        <w:t xml:space="preserve"> район</w:t>
      </w:r>
    </w:p>
    <w:p w:rsidR="00DB67E4" w:rsidRPr="00BB03DA" w:rsidRDefault="00DB67E4" w:rsidP="00DB67E4">
      <w:pPr>
        <w:autoSpaceDE w:val="0"/>
        <w:autoSpaceDN w:val="0"/>
        <w:adjustRightInd w:val="0"/>
        <w:spacing w:after="0" w:line="240" w:lineRule="auto"/>
        <w:jc w:val="both"/>
        <w:rPr>
          <w:rFonts w:ascii="Times New Roman" w:hAnsi="Times New Roman" w:cs="Times New Roman"/>
          <w:sz w:val="28"/>
          <w:szCs w:val="28"/>
        </w:rPr>
      </w:pPr>
      <w:r w:rsidRPr="00BB03DA">
        <w:rPr>
          <w:rFonts w:ascii="Times New Roman" w:hAnsi="Times New Roman" w:cs="Times New Roman"/>
          <w:sz w:val="28"/>
          <w:szCs w:val="28"/>
        </w:rPr>
        <w:t>Республики Башкортостан:</w:t>
      </w:r>
      <w:r w:rsidRPr="00BB03DA">
        <w:rPr>
          <w:rFonts w:ascii="Times New Roman" w:hAnsi="Times New Roman" w:cs="Times New Roman"/>
          <w:sz w:val="28"/>
          <w:szCs w:val="28"/>
        </w:rPr>
        <w:tab/>
      </w:r>
      <w:r w:rsidRPr="00BB03DA">
        <w:rPr>
          <w:rFonts w:ascii="Times New Roman" w:hAnsi="Times New Roman" w:cs="Times New Roman"/>
          <w:sz w:val="28"/>
          <w:szCs w:val="28"/>
        </w:rPr>
        <w:tab/>
      </w:r>
      <w:r w:rsidRPr="00BB03DA">
        <w:rPr>
          <w:rFonts w:ascii="Times New Roman" w:hAnsi="Times New Roman" w:cs="Times New Roman"/>
          <w:sz w:val="28"/>
          <w:szCs w:val="28"/>
        </w:rPr>
        <w:tab/>
        <w:t xml:space="preserve">               </w:t>
      </w:r>
      <w:r w:rsidRPr="00BB03DA">
        <w:rPr>
          <w:rFonts w:ascii="Times New Roman" w:hAnsi="Times New Roman" w:cs="Times New Roman"/>
          <w:sz w:val="28"/>
          <w:szCs w:val="28"/>
        </w:rPr>
        <w:tab/>
        <w:t xml:space="preserve">   Э.Б. </w:t>
      </w:r>
      <w:proofErr w:type="spellStart"/>
      <w:r w:rsidRPr="00BB03DA">
        <w:rPr>
          <w:rFonts w:ascii="Times New Roman" w:hAnsi="Times New Roman" w:cs="Times New Roman"/>
          <w:sz w:val="28"/>
          <w:szCs w:val="28"/>
        </w:rPr>
        <w:t>Рахимзянов</w:t>
      </w:r>
      <w:proofErr w:type="spellEnd"/>
      <w:r w:rsidRPr="00BB03DA">
        <w:rPr>
          <w:rFonts w:ascii="Times New Roman" w:hAnsi="Times New Roman" w:cs="Times New Roman"/>
          <w:sz w:val="28"/>
          <w:szCs w:val="28"/>
        </w:rPr>
        <w:t xml:space="preserve"> </w:t>
      </w:r>
    </w:p>
    <w:p w:rsidR="00DB67E4" w:rsidRPr="00A27105" w:rsidRDefault="00DB67E4" w:rsidP="00DB67E4">
      <w:pPr>
        <w:autoSpaceDE w:val="0"/>
        <w:autoSpaceDN w:val="0"/>
        <w:adjustRightInd w:val="0"/>
        <w:spacing w:after="0" w:line="240" w:lineRule="auto"/>
        <w:ind w:firstLine="709"/>
        <w:jc w:val="both"/>
        <w:rPr>
          <w:rFonts w:ascii="Times New Roman" w:hAnsi="Times New Roman" w:cs="Times New Roman"/>
          <w:sz w:val="28"/>
          <w:szCs w:val="28"/>
        </w:rPr>
      </w:pPr>
    </w:p>
    <w:p w:rsidR="00DB67E4" w:rsidRDefault="00DB67E4" w:rsidP="00DB67E4">
      <w:pPr>
        <w:tabs>
          <w:tab w:val="left" w:pos="2065"/>
        </w:tabs>
      </w:pPr>
    </w:p>
    <w:p w:rsidR="00833C9C" w:rsidRDefault="00833C9C"/>
    <w:sectPr w:rsidR="00833C9C" w:rsidSect="00C8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64"/>
    <w:rsid w:val="00833C9C"/>
    <w:rsid w:val="00BF5864"/>
    <w:rsid w:val="00D84E5E"/>
    <w:rsid w:val="00DB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B67E4"/>
    <w:pPr>
      <w:spacing w:after="140" w:line="288" w:lineRule="auto"/>
    </w:pPr>
    <w:rPr>
      <w:color w:val="00000A"/>
    </w:rPr>
  </w:style>
  <w:style w:type="character" w:customStyle="1" w:styleId="a4">
    <w:name w:val="Основной текст Знак"/>
    <w:basedOn w:val="a0"/>
    <w:link w:val="a3"/>
    <w:semiHidden/>
    <w:rsid w:val="00DB67E4"/>
    <w:rPr>
      <w:color w:val="00000A"/>
    </w:rPr>
  </w:style>
  <w:style w:type="paragraph" w:styleId="a5">
    <w:name w:val="No Spacing"/>
    <w:uiPriority w:val="1"/>
    <w:qFormat/>
    <w:rsid w:val="00DB67E4"/>
    <w:pPr>
      <w:spacing w:after="0" w:line="240" w:lineRule="auto"/>
    </w:pPr>
  </w:style>
  <w:style w:type="character" w:styleId="a6">
    <w:name w:val="Hyperlink"/>
    <w:basedOn w:val="a0"/>
    <w:uiPriority w:val="99"/>
    <w:semiHidden/>
    <w:unhideWhenUsed/>
    <w:rsid w:val="00DB67E4"/>
    <w:rPr>
      <w:color w:val="0000FF"/>
      <w:u w:val="single"/>
    </w:rPr>
  </w:style>
  <w:style w:type="paragraph" w:styleId="a7">
    <w:name w:val="Balloon Text"/>
    <w:basedOn w:val="a"/>
    <w:link w:val="a8"/>
    <w:uiPriority w:val="99"/>
    <w:semiHidden/>
    <w:unhideWhenUsed/>
    <w:rsid w:val="00D84E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4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B67E4"/>
    <w:pPr>
      <w:spacing w:after="140" w:line="288" w:lineRule="auto"/>
    </w:pPr>
    <w:rPr>
      <w:color w:val="00000A"/>
    </w:rPr>
  </w:style>
  <w:style w:type="character" w:customStyle="1" w:styleId="a4">
    <w:name w:val="Основной текст Знак"/>
    <w:basedOn w:val="a0"/>
    <w:link w:val="a3"/>
    <w:semiHidden/>
    <w:rsid w:val="00DB67E4"/>
    <w:rPr>
      <w:color w:val="00000A"/>
    </w:rPr>
  </w:style>
  <w:style w:type="paragraph" w:styleId="a5">
    <w:name w:val="No Spacing"/>
    <w:uiPriority w:val="1"/>
    <w:qFormat/>
    <w:rsid w:val="00DB67E4"/>
    <w:pPr>
      <w:spacing w:after="0" w:line="240" w:lineRule="auto"/>
    </w:pPr>
  </w:style>
  <w:style w:type="character" w:styleId="a6">
    <w:name w:val="Hyperlink"/>
    <w:basedOn w:val="a0"/>
    <w:uiPriority w:val="99"/>
    <w:semiHidden/>
    <w:unhideWhenUsed/>
    <w:rsid w:val="00DB67E4"/>
    <w:rPr>
      <w:color w:val="0000FF"/>
      <w:u w:val="single"/>
    </w:rPr>
  </w:style>
  <w:style w:type="paragraph" w:styleId="a7">
    <w:name w:val="Balloon Text"/>
    <w:basedOn w:val="a"/>
    <w:link w:val="a8"/>
    <w:uiPriority w:val="99"/>
    <w:semiHidden/>
    <w:unhideWhenUsed/>
    <w:rsid w:val="00D84E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4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2018-11-20T17:49:00Z</cp:lastPrinted>
  <dcterms:created xsi:type="dcterms:W3CDTF">2018-11-20T04:42:00Z</dcterms:created>
  <dcterms:modified xsi:type="dcterms:W3CDTF">2018-11-20T17:50:00Z</dcterms:modified>
</cp:coreProperties>
</file>