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1C" w:rsidRDefault="009B41E5" w:rsidP="00310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1001C">
        <w:rPr>
          <w:rFonts w:ascii="Times New Roman" w:eastAsia="Calibri" w:hAnsi="Times New Roman" w:cs="Times New Roman"/>
          <w:sz w:val="28"/>
          <w:szCs w:val="28"/>
        </w:rPr>
        <w:t>дминистрация сельского поселения Нижнебалтачевский сельсовет</w:t>
      </w:r>
    </w:p>
    <w:p w:rsidR="0031001C" w:rsidRDefault="0031001C" w:rsidP="00310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</w:p>
    <w:p w:rsidR="0031001C" w:rsidRDefault="0031001C" w:rsidP="00310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01C" w:rsidRDefault="0031001C" w:rsidP="00310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01C" w:rsidRPr="00FF6039" w:rsidRDefault="0031001C" w:rsidP="00310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A6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1001C" w:rsidRPr="00FF6039" w:rsidRDefault="0031001C" w:rsidP="0031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01C" w:rsidRDefault="0031001C" w:rsidP="00310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C20242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20242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2017 года                                                                      № </w:t>
      </w:r>
      <w:r w:rsidR="00C20242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31001C" w:rsidRDefault="0031001C" w:rsidP="003100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01C" w:rsidRPr="0031001C" w:rsidRDefault="0031001C" w:rsidP="0031001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D1400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</w:t>
      </w:r>
      <w:r w:rsidR="00FF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Нижнебалтачевский сельсовет муниципального района Татышлинский район Республики Башкортостан </w:t>
      </w:r>
      <w:r w:rsidR="002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</w:t>
      </w:r>
      <w:r w:rsidR="002D14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>
        <w:rPr>
          <w:rFonts w:cs="Times New Roman"/>
          <w:bCs/>
          <w:sz w:val="28"/>
          <w:szCs w:val="28"/>
        </w:rPr>
        <w:t>«</w:t>
      </w:r>
      <w:r w:rsidRPr="0031001C">
        <w:rPr>
          <w:rFonts w:ascii="Times New Roman" w:hAnsi="Times New Roman" w:cs="Times New Roman"/>
          <w:bCs/>
          <w:sz w:val="28"/>
          <w:szCs w:val="28"/>
        </w:rPr>
        <w:t>Ведение учета личных подсобных хозяйств и ведение похозяйственных книг»</w:t>
      </w:r>
      <w:r w:rsidR="002D1400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главы сельского поселения</w:t>
      </w:r>
      <w:r w:rsidR="002D1400" w:rsidRPr="002D1400">
        <w:rPr>
          <w:rFonts w:ascii="Times New Roman" w:hAnsi="Times New Roman" w:cs="Times New Roman"/>
          <w:sz w:val="28"/>
          <w:szCs w:val="28"/>
        </w:rPr>
        <w:t xml:space="preserve"> </w:t>
      </w:r>
      <w:r w:rsidR="002D1400">
        <w:rPr>
          <w:rFonts w:ascii="Times New Roman" w:hAnsi="Times New Roman" w:cs="Times New Roman"/>
          <w:sz w:val="28"/>
          <w:szCs w:val="28"/>
        </w:rPr>
        <w:t>Нижнебалтачевский сельсовет  от 25.01.2013г. № 16</w:t>
      </w:r>
      <w:proofErr w:type="gramEnd"/>
    </w:p>
    <w:p w:rsidR="0031001C" w:rsidRDefault="0031001C" w:rsidP="00310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01C" w:rsidRDefault="00670FA0" w:rsidP="002D14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D1400">
        <w:rPr>
          <w:b/>
        </w:rPr>
        <w:t xml:space="preserve"> </w:t>
      </w:r>
      <w:proofErr w:type="gramStart"/>
      <w:r w:rsidR="0031001C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федерального законодательства   постановления Администрации сельского поселения Нижнебалтачевский сельсовет муниципального района Татышлинский район Республики Башкортостан от 25.01.2013 г. № 16 «Об утверждении Административного регламента по пред</w:t>
      </w:r>
      <w:r w:rsidR="0098044F">
        <w:rPr>
          <w:rFonts w:ascii="Times New Roman" w:hAnsi="Times New Roman" w:cs="Times New Roman"/>
          <w:sz w:val="28"/>
          <w:szCs w:val="28"/>
        </w:rPr>
        <w:t>о</w:t>
      </w:r>
      <w:r w:rsidR="0031001C">
        <w:rPr>
          <w:rFonts w:ascii="Times New Roman" w:hAnsi="Times New Roman" w:cs="Times New Roman"/>
          <w:sz w:val="28"/>
          <w:szCs w:val="28"/>
        </w:rPr>
        <w:t xml:space="preserve">ставлению Администрацией сельского поселения Нижнебалтачевский сельсовет муниципального района Татышлинский район Республики Башкортостан муниципальной услуги </w:t>
      </w:r>
      <w:r w:rsidR="0031001C" w:rsidRPr="0031001C">
        <w:rPr>
          <w:rFonts w:ascii="Times New Roman" w:hAnsi="Times New Roman" w:cs="Times New Roman"/>
          <w:sz w:val="28"/>
          <w:szCs w:val="28"/>
        </w:rPr>
        <w:t>«</w:t>
      </w:r>
      <w:r w:rsidR="0031001C" w:rsidRPr="0031001C">
        <w:rPr>
          <w:rFonts w:ascii="Times New Roman" w:hAnsi="Times New Roman" w:cs="Times New Roman"/>
          <w:bCs/>
          <w:sz w:val="28"/>
          <w:szCs w:val="28"/>
        </w:rPr>
        <w:t>Ведение учета личных подсобных хозяйств и ведение похозяйственных книг»</w:t>
      </w:r>
      <w:r w:rsidR="0031001C">
        <w:rPr>
          <w:rFonts w:cs="Times New Roman"/>
          <w:bCs/>
          <w:sz w:val="28"/>
          <w:szCs w:val="28"/>
        </w:rPr>
        <w:t xml:space="preserve"> </w:t>
      </w:r>
      <w:r w:rsidR="0031001C">
        <w:rPr>
          <w:sz w:val="28"/>
          <w:szCs w:val="28"/>
        </w:rPr>
        <w:t xml:space="preserve"> </w:t>
      </w:r>
      <w:r w:rsidR="0031001C">
        <w:rPr>
          <w:rFonts w:ascii="Times New Roman" w:hAnsi="Times New Roman" w:cs="Times New Roman"/>
          <w:sz w:val="28"/>
          <w:szCs w:val="28"/>
        </w:rPr>
        <w:t xml:space="preserve">и на основании протеста прокуратуры  </w:t>
      </w:r>
      <w:r w:rsidR="004F5E72">
        <w:rPr>
          <w:rFonts w:ascii="Times New Roman" w:hAnsi="Times New Roman" w:cs="Times New Roman"/>
          <w:sz w:val="28"/>
          <w:szCs w:val="28"/>
        </w:rPr>
        <w:t>Татышлинского района</w:t>
      </w:r>
      <w:proofErr w:type="gramEnd"/>
      <w:r w:rsidR="004F5E7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001C">
        <w:rPr>
          <w:rFonts w:ascii="Times New Roman" w:hAnsi="Times New Roman" w:cs="Times New Roman"/>
          <w:sz w:val="28"/>
          <w:szCs w:val="28"/>
        </w:rPr>
        <w:t xml:space="preserve"> от 30.01.201</w:t>
      </w:r>
      <w:r w:rsidR="004F5E72" w:rsidRPr="004F5E72">
        <w:rPr>
          <w:rFonts w:ascii="Times New Roman" w:hAnsi="Times New Roman" w:cs="Times New Roman"/>
          <w:sz w:val="28"/>
          <w:szCs w:val="28"/>
        </w:rPr>
        <w:t>7</w:t>
      </w:r>
      <w:r w:rsidR="0031001C">
        <w:rPr>
          <w:rFonts w:ascii="Times New Roman" w:hAnsi="Times New Roman" w:cs="Times New Roman"/>
          <w:sz w:val="28"/>
          <w:szCs w:val="28"/>
        </w:rPr>
        <w:t xml:space="preserve">г. № </w:t>
      </w:r>
      <w:r w:rsidR="004F5E72" w:rsidRPr="004F5E72">
        <w:rPr>
          <w:rFonts w:ascii="Times New Roman" w:hAnsi="Times New Roman" w:cs="Times New Roman"/>
          <w:sz w:val="28"/>
          <w:szCs w:val="28"/>
        </w:rPr>
        <w:t>29</w:t>
      </w:r>
      <w:r w:rsidR="0031001C">
        <w:rPr>
          <w:rFonts w:ascii="Times New Roman" w:hAnsi="Times New Roman" w:cs="Times New Roman"/>
          <w:sz w:val="28"/>
          <w:szCs w:val="28"/>
        </w:rPr>
        <w:t>д-201</w:t>
      </w:r>
      <w:r w:rsidR="004F5E72" w:rsidRPr="004F5E72">
        <w:rPr>
          <w:rFonts w:ascii="Times New Roman" w:hAnsi="Times New Roman" w:cs="Times New Roman"/>
          <w:sz w:val="28"/>
          <w:szCs w:val="28"/>
        </w:rPr>
        <w:t>7</w:t>
      </w:r>
      <w:r w:rsidR="0031001C">
        <w:rPr>
          <w:rFonts w:ascii="Times New Roman" w:hAnsi="Times New Roman" w:cs="Times New Roman"/>
          <w:sz w:val="28"/>
          <w:szCs w:val="28"/>
        </w:rPr>
        <w:t xml:space="preserve"> </w:t>
      </w:r>
      <w:r w:rsidR="0031001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20242" w:rsidRDefault="00C20242" w:rsidP="002D14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1C" w:rsidRPr="00E82A64" w:rsidRDefault="0031001C" w:rsidP="0098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044F">
        <w:rPr>
          <w:rFonts w:ascii="Times New Roman" w:eastAsia="Calibri" w:hAnsi="Times New Roman" w:cs="Times New Roman"/>
          <w:sz w:val="28"/>
          <w:szCs w:val="28"/>
        </w:rPr>
        <w:tab/>
      </w:r>
      <w:r w:rsidR="0098044F">
        <w:rPr>
          <w:rFonts w:ascii="Times New Roman" w:eastAsia="Calibri" w:hAnsi="Times New Roman" w:cs="Times New Roman"/>
          <w:sz w:val="28"/>
          <w:szCs w:val="28"/>
        </w:rPr>
        <w:tab/>
      </w:r>
      <w:r w:rsidR="0098044F">
        <w:rPr>
          <w:rFonts w:ascii="Times New Roman" w:eastAsia="Calibri" w:hAnsi="Times New Roman" w:cs="Times New Roman"/>
          <w:sz w:val="28"/>
          <w:szCs w:val="28"/>
        </w:rPr>
        <w:tab/>
      </w:r>
      <w:r w:rsidR="0098044F">
        <w:rPr>
          <w:rFonts w:ascii="Times New Roman" w:eastAsia="Calibri" w:hAnsi="Times New Roman" w:cs="Times New Roman"/>
          <w:sz w:val="28"/>
          <w:szCs w:val="28"/>
        </w:rPr>
        <w:tab/>
      </w:r>
      <w:r w:rsidRPr="00E82A6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1001C" w:rsidRDefault="0031001C" w:rsidP="0031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C25" w:rsidRDefault="0031001C" w:rsidP="00C8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0FA0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76CB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9804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76CB">
        <w:rPr>
          <w:rFonts w:ascii="Times New Roman" w:hAnsi="Times New Roman" w:cs="Times New Roman"/>
          <w:sz w:val="28"/>
          <w:szCs w:val="28"/>
        </w:rPr>
        <w:t xml:space="preserve"> </w:t>
      </w:r>
      <w:r w:rsidR="0098044F">
        <w:rPr>
          <w:rFonts w:ascii="Times New Roman" w:hAnsi="Times New Roman" w:cs="Times New Roman"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 по предоставлению муниципальной услуги</w:t>
      </w:r>
      <w:r w:rsidR="00FC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4F">
        <w:rPr>
          <w:rFonts w:ascii="Times New Roman" w:hAnsi="Times New Roman" w:cs="Times New Roman"/>
          <w:sz w:val="28"/>
          <w:szCs w:val="28"/>
        </w:rPr>
        <w:t xml:space="preserve"> </w:t>
      </w:r>
      <w:r w:rsidR="00C828A4">
        <w:rPr>
          <w:rFonts w:cs="Times New Roman"/>
          <w:bCs/>
          <w:sz w:val="28"/>
          <w:szCs w:val="28"/>
        </w:rPr>
        <w:t>«</w:t>
      </w:r>
      <w:r w:rsidR="00C828A4" w:rsidRPr="0031001C">
        <w:rPr>
          <w:rFonts w:ascii="Times New Roman" w:hAnsi="Times New Roman" w:cs="Times New Roman"/>
          <w:bCs/>
          <w:sz w:val="28"/>
          <w:szCs w:val="28"/>
        </w:rPr>
        <w:t>Ведение учета личных подсобных хозяйств и ведение похозяйственных книг»</w:t>
      </w:r>
      <w:r w:rsidR="00FC76CB">
        <w:rPr>
          <w:rFonts w:ascii="Times New Roman" w:hAnsi="Times New Roman" w:cs="Times New Roman"/>
          <w:bCs/>
          <w:sz w:val="28"/>
          <w:szCs w:val="28"/>
        </w:rPr>
        <w:t>,</w:t>
      </w:r>
      <w:r w:rsidR="00C82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44F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главы сельского поселения Нижнебалтачевский сельсовет от 25.01.2013г. №16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98044F" w:rsidRDefault="0098044F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01C" w:rsidRDefault="00FC76CB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7925">
        <w:rPr>
          <w:rFonts w:ascii="Times New Roman" w:hAnsi="Times New Roman" w:cs="Times New Roman"/>
          <w:sz w:val="28"/>
          <w:szCs w:val="28"/>
        </w:rPr>
        <w:t>Пункт 23 изложить в новой редакции:</w:t>
      </w:r>
    </w:p>
    <w:p w:rsidR="00FB7925" w:rsidRDefault="00FB7925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необходимых документов для получения муниципальной услуги, которые завитель должен представить самостоятельно:</w:t>
      </w:r>
    </w:p>
    <w:p w:rsidR="00FB7925" w:rsidRDefault="00FB7925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 гражданина Российской Федерации;</w:t>
      </w:r>
    </w:p>
    <w:p w:rsidR="00FB7925" w:rsidRDefault="00FB7925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-домовая книга;</w:t>
      </w:r>
    </w:p>
    <w:p w:rsidR="00FB7925" w:rsidRDefault="00FB7925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-технический паспорт на дом.</w:t>
      </w:r>
    </w:p>
    <w:p w:rsidR="00FB7925" w:rsidRPr="00FB7925" w:rsidRDefault="00FB7925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25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</w:t>
      </w:r>
      <w:r w:rsidR="00FC76CB">
        <w:rPr>
          <w:rFonts w:ascii="Times New Roman" w:hAnsi="Times New Roman" w:cs="Times New Roman"/>
          <w:sz w:val="28"/>
          <w:szCs w:val="28"/>
        </w:rPr>
        <w:t xml:space="preserve">, и которые могут быть получены </w:t>
      </w:r>
      <w:r>
        <w:rPr>
          <w:rFonts w:ascii="Times New Roman" w:hAnsi="Times New Roman" w:cs="Times New Roman"/>
          <w:sz w:val="28"/>
          <w:szCs w:val="28"/>
        </w:rPr>
        <w:t>в рамках ме</w:t>
      </w:r>
      <w:r w:rsidR="00FC76C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</w:t>
      </w:r>
      <w:r w:rsidRPr="00FB7925">
        <w:rPr>
          <w:rFonts w:ascii="Times New Roman" w:hAnsi="Times New Roman" w:cs="Times New Roman"/>
          <w:sz w:val="28"/>
          <w:szCs w:val="28"/>
        </w:rPr>
        <w:t>:</w:t>
      </w:r>
    </w:p>
    <w:p w:rsidR="00FB7925" w:rsidRPr="00FB7925" w:rsidRDefault="00FB7925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r w:rsidRPr="00FB7925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 права на жилой дом и на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01C" w:rsidRPr="00FC76CB" w:rsidRDefault="009B41E5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25">
        <w:rPr>
          <w:rFonts w:ascii="Times New Roman" w:hAnsi="Times New Roman" w:cs="Times New Roman"/>
          <w:sz w:val="28"/>
          <w:szCs w:val="28"/>
        </w:rPr>
        <w:t xml:space="preserve"> </w:t>
      </w:r>
      <w:r w:rsidR="00FB7925">
        <w:rPr>
          <w:rFonts w:ascii="Times New Roman" w:hAnsi="Times New Roman" w:cs="Times New Roman"/>
          <w:sz w:val="28"/>
          <w:szCs w:val="28"/>
        </w:rPr>
        <w:tab/>
      </w:r>
      <w:r w:rsidR="0031001C" w:rsidRPr="00FC76CB">
        <w:rPr>
          <w:rFonts w:ascii="Times New Roman" w:hAnsi="Times New Roman" w:cs="Times New Roman"/>
          <w:sz w:val="28"/>
          <w:szCs w:val="28"/>
        </w:rPr>
        <w:t>Администрация  сельского поселения  не вправе требовать от заявителя:</w:t>
      </w:r>
    </w:p>
    <w:p w:rsidR="0031001C" w:rsidRDefault="0031001C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001C" w:rsidRDefault="0031001C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</w:t>
      </w:r>
      <w:r w:rsidR="00FC76C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001C" w:rsidRDefault="00EE735E" w:rsidP="00670FA0">
      <w:pPr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31001C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100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001C" w:rsidRDefault="0031001C" w:rsidP="00310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73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31001C" w:rsidRDefault="00EE735E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1001C">
        <w:rPr>
          <w:rFonts w:ascii="Times New Roman" w:hAnsi="Times New Roman" w:cs="Times New Roman"/>
          <w:sz w:val="28"/>
          <w:szCs w:val="28"/>
        </w:rPr>
        <w:t xml:space="preserve">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11.1, 11.2 Федерального закона от 27 июля 2010 г. № 210-ФЗ «Об организации предоставления государственных и муниципальных услуг» заявитель вправе обжаловать решение и (или) действие (бездействие)  органа, а также должностных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административных процедур, связанных с предоставлением муниципальной услуги. </w:t>
      </w:r>
    </w:p>
    <w:p w:rsidR="0031001C" w:rsidRDefault="00EE735E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1001C">
        <w:rPr>
          <w:rFonts w:ascii="Times New Roman" w:hAnsi="Times New Roman" w:cs="Times New Roman"/>
          <w:sz w:val="28"/>
          <w:szCs w:val="28"/>
        </w:rPr>
        <w:t xml:space="preserve">. Предмет жалобы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заявления о предоставлении муниципальной услуги;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Республики Башкортостан и Административным регламентом;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Башкортостан и Административным регламентом, у заявителя;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или аннулирование результата предоставления муниципальной услуги, в случае несогласия заявителя с принятым решением;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 и Республики Башкортостан. </w:t>
      </w:r>
    </w:p>
    <w:p w:rsidR="0031001C" w:rsidRDefault="00670FA0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10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1C"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01C" w:rsidRDefault="0031001C" w:rsidP="0067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имя Главы сельского поселения. </w:t>
      </w:r>
    </w:p>
    <w:p w:rsidR="0031001C" w:rsidRDefault="00670FA0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10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1C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жалобы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посредством электронной почты с использованием официального сайта Администрации муниципального района Татышлинский район Республики Башкортостан в информационно-телекоммуникационной сети «Интернет», «Единый портал государственных и муниципальных услуг (функций)», а также может быть принята при непосредственном обращении заявителя. </w:t>
      </w:r>
    </w:p>
    <w:p w:rsidR="0031001C" w:rsidRDefault="0031001C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наименование,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 услугу, либо муниципальную  служащего;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 услугу, должностного лица органа, предоставляющего муниципальную  услугу, либо муниципальную служащего. </w:t>
      </w:r>
    </w:p>
    <w:p w:rsidR="0031001C" w:rsidRDefault="0031001C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31001C" w:rsidRDefault="0031001C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FA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устной форме жалобы рассматриваются по общему правилу в ходе личного приёма Главы сельского поселения. Содержание устной жалобы заносится в книгу приёма граждан.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:rsidR="0031001C" w:rsidRDefault="00670FA0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10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1C">
        <w:rPr>
          <w:rFonts w:ascii="Times New Roman" w:hAnsi="Times New Roman" w:cs="Times New Roman"/>
          <w:sz w:val="28"/>
          <w:szCs w:val="28"/>
        </w:rPr>
        <w:t>Сроки рассмотрения жалобы</w:t>
      </w:r>
      <w:proofErr w:type="gramStart"/>
      <w:r w:rsidR="00310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001C" w:rsidRPr="00670FA0" w:rsidRDefault="0031001C" w:rsidP="0067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FA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сельского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31001C" w:rsidRDefault="0031001C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F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proofErr w:type="gramEnd"/>
    </w:p>
    <w:p w:rsidR="0031001C" w:rsidRDefault="0031001C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FA0">
        <w:rPr>
          <w:rFonts w:ascii="Times New Roman" w:hAnsi="Times New Roman" w:cs="Times New Roman"/>
          <w:sz w:val="28"/>
          <w:szCs w:val="28"/>
        </w:rPr>
        <w:t>5</w:t>
      </w:r>
      <w:r w:rsidR="00670FA0">
        <w:rPr>
          <w:rFonts w:ascii="Times New Roman" w:hAnsi="Times New Roman" w:cs="Times New Roman"/>
          <w:sz w:val="28"/>
          <w:szCs w:val="28"/>
        </w:rPr>
        <w:t>6</w:t>
      </w:r>
      <w:r w:rsidRPr="00670FA0">
        <w:rPr>
          <w:rFonts w:ascii="Times New Roman" w:hAnsi="Times New Roman" w:cs="Times New Roman"/>
          <w:sz w:val="28"/>
          <w:szCs w:val="28"/>
        </w:rPr>
        <w:t>.</w:t>
      </w:r>
      <w:r w:rsidR="00670FA0">
        <w:rPr>
          <w:rFonts w:ascii="Times New Roman" w:hAnsi="Times New Roman" w:cs="Times New Roman"/>
          <w:sz w:val="28"/>
          <w:szCs w:val="28"/>
        </w:rPr>
        <w:t xml:space="preserve"> </w:t>
      </w:r>
      <w:r w:rsidRPr="00670FA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и случаев, в которых ответ на жалобу не дается, не имеется. </w:t>
      </w:r>
    </w:p>
    <w:p w:rsidR="0031001C" w:rsidRDefault="00670FA0" w:rsidP="00EE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10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1C">
        <w:rPr>
          <w:rFonts w:ascii="Times New Roman" w:hAnsi="Times New Roman" w:cs="Times New Roman"/>
          <w:sz w:val="28"/>
          <w:szCs w:val="28"/>
        </w:rPr>
        <w:t xml:space="preserve">Результат рассмотрения жалобы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 </w:t>
      </w:r>
      <w:proofErr w:type="gramEnd"/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отказать в удовлетворении жалобы. </w:t>
      </w:r>
    </w:p>
    <w:p w:rsidR="0031001C" w:rsidRDefault="0031001C" w:rsidP="0067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70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о результатах рассмотрения жалобы </w:t>
      </w:r>
      <w:r w:rsidR="00670F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позднее дня, следующего за днем принятия решения, указанного в пункте 5</w:t>
      </w:r>
      <w:r w:rsidR="00670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proofErr w:type="gramEnd"/>
    </w:p>
    <w:p w:rsidR="0031001C" w:rsidRDefault="0031001C" w:rsidP="0067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F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по жалобе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не удовлетворен решением, принятым в ходе рассмотрения жалобы, или невнесения по ней решения, то заявитель вправе обратиться в органы прокуратуры и суда.</w:t>
      </w:r>
    </w:p>
    <w:p w:rsidR="0031001C" w:rsidRDefault="00670FA0" w:rsidP="0067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1001C">
        <w:rPr>
          <w:rFonts w:ascii="Times New Roman" w:hAnsi="Times New Roman" w:cs="Times New Roman"/>
          <w:sz w:val="28"/>
          <w:szCs w:val="28"/>
        </w:rPr>
        <w:t>.</w:t>
      </w:r>
      <w:r w:rsidR="00E82A64">
        <w:rPr>
          <w:rFonts w:ascii="Times New Roman" w:hAnsi="Times New Roman" w:cs="Times New Roman"/>
          <w:sz w:val="28"/>
          <w:szCs w:val="28"/>
        </w:rPr>
        <w:t xml:space="preserve"> </w:t>
      </w:r>
      <w:r w:rsidR="0031001C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31001C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в Администрации сельского поселения информации и документов, необходимых для обоснования и рассмотрения жалобы. </w:t>
      </w:r>
    </w:p>
    <w:p w:rsidR="0031001C" w:rsidRDefault="00670FA0" w:rsidP="0067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10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1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EE735E" w:rsidRDefault="0031001C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района Татышлинский район Республики Башкортостан в информационно-телекоммуникационной сети Интернет, Едином портале, а также может быть сообщена заявителю должностными лицами Администрации сельского поселения при личном контакте с использованием почтовой, телефонной связи, посредством электронной почты</w:t>
      </w:r>
      <w:r w:rsidR="00FC76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E735E" w:rsidRDefault="00EE735E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35E" w:rsidRDefault="00EE735E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86407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70FA0">
        <w:rPr>
          <w:rFonts w:ascii="Times New Roman" w:hAnsi="Times New Roman" w:cs="Times New Roman"/>
          <w:sz w:val="28"/>
          <w:szCs w:val="28"/>
        </w:rPr>
        <w:t>.</w:t>
      </w:r>
    </w:p>
    <w:p w:rsidR="00E82A64" w:rsidRDefault="00E82A64" w:rsidP="003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670FA0">
        <w:rPr>
          <w:rFonts w:ascii="Times New Roman" w:hAnsi="Times New Roman" w:cs="Times New Roman"/>
          <w:sz w:val="28"/>
          <w:szCs w:val="28"/>
        </w:rPr>
        <w:t>риложени</w:t>
      </w:r>
      <w:r w:rsidR="00864078">
        <w:rPr>
          <w:rFonts w:ascii="Times New Roman" w:hAnsi="Times New Roman" w:cs="Times New Roman"/>
          <w:sz w:val="28"/>
          <w:szCs w:val="28"/>
        </w:rPr>
        <w:t>я</w:t>
      </w:r>
      <w:r w:rsidR="00670FA0">
        <w:rPr>
          <w:rFonts w:ascii="Times New Roman" w:hAnsi="Times New Roman" w:cs="Times New Roman"/>
          <w:sz w:val="28"/>
          <w:szCs w:val="28"/>
        </w:rPr>
        <w:t xml:space="preserve"> №2</w:t>
      </w:r>
      <w:r w:rsidR="00FC76CB">
        <w:rPr>
          <w:rFonts w:ascii="Times New Roman" w:hAnsi="Times New Roman" w:cs="Times New Roman"/>
          <w:sz w:val="28"/>
          <w:szCs w:val="28"/>
        </w:rPr>
        <w:t>,3,4,5</w:t>
      </w:r>
      <w:r w:rsidR="00670FA0">
        <w:rPr>
          <w:rFonts w:ascii="Times New Roman" w:hAnsi="Times New Roman" w:cs="Times New Roman"/>
          <w:sz w:val="28"/>
          <w:szCs w:val="28"/>
        </w:rPr>
        <w:t xml:space="preserve"> </w:t>
      </w:r>
      <w:r w:rsidR="00EE735E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E735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64078">
        <w:rPr>
          <w:rFonts w:ascii="Times New Roman" w:hAnsi="Times New Roman" w:cs="Times New Roman"/>
          <w:sz w:val="28"/>
          <w:szCs w:val="28"/>
        </w:rPr>
        <w:t>ями</w:t>
      </w:r>
      <w:r w:rsidR="00EE735E">
        <w:rPr>
          <w:rFonts w:ascii="Times New Roman" w:hAnsi="Times New Roman" w:cs="Times New Roman"/>
          <w:sz w:val="28"/>
          <w:szCs w:val="28"/>
        </w:rPr>
        <w:t xml:space="preserve"> №1</w:t>
      </w:r>
      <w:r w:rsidR="00FC76CB">
        <w:rPr>
          <w:rFonts w:ascii="Times New Roman" w:hAnsi="Times New Roman" w:cs="Times New Roman"/>
          <w:sz w:val="28"/>
          <w:szCs w:val="28"/>
        </w:rPr>
        <w:t>,2,3,4.</w:t>
      </w:r>
    </w:p>
    <w:p w:rsidR="0031001C" w:rsidRDefault="00FC76CB" w:rsidP="0031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1001C" w:rsidRPr="00670FA0">
        <w:rPr>
          <w:rFonts w:ascii="Times New Roman" w:eastAsia="Calibri" w:hAnsi="Times New Roman" w:cs="Times New Roman"/>
          <w:sz w:val="28"/>
          <w:szCs w:val="28"/>
        </w:rPr>
        <w:t>.</w:t>
      </w:r>
      <w:r w:rsidR="00310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1001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интернет-сайте Администрации </w:t>
      </w:r>
      <w:r w:rsidR="0092490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Нижнебалтачевский сельсовет </w:t>
      </w:r>
      <w:r w:rsidR="0031001C">
        <w:rPr>
          <w:rFonts w:ascii="Times New Roman" w:eastAsia="Calibri" w:hAnsi="Times New Roman" w:cs="Times New Roman"/>
          <w:sz w:val="28"/>
          <w:szCs w:val="28"/>
        </w:rPr>
        <w:t>муниципального района Татышлинский район Республики Башкортостан, обнародовать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  <w:proofErr w:type="gramEnd"/>
    </w:p>
    <w:p w:rsidR="0031001C" w:rsidRDefault="00FC76CB" w:rsidP="0031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82A64">
        <w:rPr>
          <w:rFonts w:ascii="Times New Roman" w:eastAsia="Calibri" w:hAnsi="Times New Roman" w:cs="Times New Roman"/>
          <w:sz w:val="28"/>
          <w:szCs w:val="28"/>
        </w:rPr>
        <w:t>.</w:t>
      </w:r>
      <w:r w:rsidR="00310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100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1001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001C" w:rsidRDefault="0031001C" w:rsidP="0031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A64" w:rsidRDefault="00E82A64" w:rsidP="0031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00" w:rsidRDefault="002D1400" w:rsidP="0031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00" w:rsidRDefault="002D1400" w:rsidP="0031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01C" w:rsidRDefault="0031001C" w:rsidP="0031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31001C" w:rsidRDefault="0031001C" w:rsidP="0092490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Нижнебалтачевский сельсовет:                                                   Рахимзянов Э.Б.</w:t>
      </w:r>
      <w:r w:rsidR="00924905">
        <w:rPr>
          <w:rFonts w:ascii="Times New Roman" w:eastAsia="Calibri" w:hAnsi="Times New Roman" w:cs="Times New Roman"/>
          <w:sz w:val="28"/>
          <w:szCs w:val="28"/>
        </w:rPr>
        <w:tab/>
      </w:r>
    </w:p>
    <w:p w:rsidR="004338A6" w:rsidRDefault="004338A6"/>
    <w:sectPr w:rsidR="004338A6" w:rsidSect="0043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69" w:rsidRDefault="00AD4569" w:rsidP="00C20242">
      <w:pPr>
        <w:spacing w:after="0" w:line="240" w:lineRule="auto"/>
      </w:pPr>
      <w:r>
        <w:separator/>
      </w:r>
    </w:p>
  </w:endnote>
  <w:endnote w:type="continuationSeparator" w:id="0">
    <w:p w:rsidR="00AD4569" w:rsidRDefault="00AD4569" w:rsidP="00C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69" w:rsidRDefault="00AD4569" w:rsidP="00C20242">
      <w:pPr>
        <w:spacing w:after="0" w:line="240" w:lineRule="auto"/>
      </w:pPr>
      <w:r>
        <w:separator/>
      </w:r>
    </w:p>
  </w:footnote>
  <w:footnote w:type="continuationSeparator" w:id="0">
    <w:p w:rsidR="00AD4569" w:rsidRDefault="00AD4569" w:rsidP="00C2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1C"/>
    <w:rsid w:val="00120A3B"/>
    <w:rsid w:val="002D1400"/>
    <w:rsid w:val="0031001C"/>
    <w:rsid w:val="00313F2D"/>
    <w:rsid w:val="00432E34"/>
    <w:rsid w:val="004338A6"/>
    <w:rsid w:val="004F4396"/>
    <w:rsid w:val="004F5E72"/>
    <w:rsid w:val="005D28BE"/>
    <w:rsid w:val="00615663"/>
    <w:rsid w:val="00670FA0"/>
    <w:rsid w:val="00754D4D"/>
    <w:rsid w:val="007C5D5A"/>
    <w:rsid w:val="00802E19"/>
    <w:rsid w:val="00864078"/>
    <w:rsid w:val="00924905"/>
    <w:rsid w:val="0098044F"/>
    <w:rsid w:val="009B41E5"/>
    <w:rsid w:val="00AD4569"/>
    <w:rsid w:val="00BA5AF0"/>
    <w:rsid w:val="00BB6706"/>
    <w:rsid w:val="00BE404C"/>
    <w:rsid w:val="00C04A80"/>
    <w:rsid w:val="00C20242"/>
    <w:rsid w:val="00C828A4"/>
    <w:rsid w:val="00D62C25"/>
    <w:rsid w:val="00E82A64"/>
    <w:rsid w:val="00E86922"/>
    <w:rsid w:val="00EE735E"/>
    <w:rsid w:val="00FB7925"/>
    <w:rsid w:val="00FC76CB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25"/>
    <w:pPr>
      <w:ind w:left="720"/>
      <w:contextualSpacing/>
    </w:pPr>
  </w:style>
  <w:style w:type="paragraph" w:customStyle="1" w:styleId="ConsPlusNonformat">
    <w:name w:val="ConsPlusNonformat"/>
    <w:rsid w:val="00BB6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0242"/>
  </w:style>
  <w:style w:type="paragraph" w:styleId="a6">
    <w:name w:val="footer"/>
    <w:basedOn w:val="a"/>
    <w:link w:val="a7"/>
    <w:uiPriority w:val="99"/>
    <w:semiHidden/>
    <w:unhideWhenUsed/>
    <w:rsid w:val="00C2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2017-12-01T11:34:00Z</cp:lastPrinted>
  <dcterms:created xsi:type="dcterms:W3CDTF">2017-12-05T07:53:00Z</dcterms:created>
  <dcterms:modified xsi:type="dcterms:W3CDTF">2017-12-05T07:53:00Z</dcterms:modified>
</cp:coreProperties>
</file>