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76" w:rsidRDefault="00301D76" w:rsidP="00301D7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Администрация сельского поселения Нижнебалтачевский сельсовет муниципального района Татышлинский район Республики Башкортостан</w:t>
      </w:r>
    </w:p>
    <w:p w:rsidR="00301D76" w:rsidRDefault="00301D76" w:rsidP="00301D76">
      <w:pPr>
        <w:spacing w:before="60" w:after="60"/>
        <w:jc w:val="center"/>
      </w:pPr>
    </w:p>
    <w:p w:rsidR="00301D76" w:rsidRDefault="00301D76" w:rsidP="00301D76">
      <w:pPr>
        <w:spacing w:before="60" w:after="60"/>
      </w:pPr>
    </w:p>
    <w:p w:rsidR="00301D76" w:rsidRDefault="00301D76" w:rsidP="00301D76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1D76" w:rsidRDefault="00301D76" w:rsidP="00301D76">
      <w:pPr>
        <w:spacing w:before="60" w:after="60"/>
        <w:jc w:val="center"/>
        <w:rPr>
          <w:sz w:val="28"/>
          <w:szCs w:val="28"/>
        </w:rPr>
      </w:pPr>
    </w:p>
    <w:p w:rsidR="00301D76" w:rsidRDefault="00301D76" w:rsidP="00301D76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14 апреля  2014 года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№19         </w:t>
      </w:r>
      <w:r>
        <w:rPr>
          <w:sz w:val="28"/>
          <w:szCs w:val="28"/>
        </w:rPr>
        <w:tab/>
        <w:t xml:space="preserve"> </w:t>
      </w:r>
    </w:p>
    <w:p w:rsidR="00301D76" w:rsidRDefault="00301D76" w:rsidP="00301D76">
      <w:pPr>
        <w:jc w:val="center"/>
        <w:rPr>
          <w:sz w:val="16"/>
          <w:szCs w:val="28"/>
        </w:rPr>
      </w:pPr>
    </w:p>
    <w:p w:rsidR="00301D76" w:rsidRDefault="00301D76" w:rsidP="00301D76">
      <w:pPr>
        <w:pStyle w:val="a3"/>
        <w:spacing w:line="240" w:lineRule="auto"/>
        <w:ind w:left="4956"/>
      </w:pPr>
      <w:r>
        <w:t xml:space="preserve">Об утверждении Программы развития малого и среднего предпринимательства сельского поселения Нижнебалтачевский сельсовет муниципального района    Татышлинский район </w:t>
      </w:r>
    </w:p>
    <w:p w:rsidR="00301D76" w:rsidRDefault="00301D76" w:rsidP="00301D76">
      <w:pPr>
        <w:pStyle w:val="a3"/>
        <w:spacing w:line="240" w:lineRule="auto"/>
        <w:ind w:left="4956"/>
      </w:pPr>
      <w:r>
        <w:t xml:space="preserve">Республики Башкортостан </w:t>
      </w:r>
    </w:p>
    <w:p w:rsidR="00301D76" w:rsidRDefault="00301D76" w:rsidP="00301D76">
      <w:pPr>
        <w:pStyle w:val="a3"/>
        <w:spacing w:line="240" w:lineRule="auto"/>
        <w:ind w:left="4956"/>
      </w:pPr>
      <w:r>
        <w:t>на 2014-2016 годы</w:t>
      </w:r>
    </w:p>
    <w:p w:rsidR="00301D76" w:rsidRDefault="00301D76" w:rsidP="00301D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D76" w:rsidRDefault="00301D76" w:rsidP="00301D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1D76" w:rsidRDefault="00301D76" w:rsidP="00301D7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 Федеральным законом от 24.07.2007г. №209-ФЗ "О развитии малого и среднего предпринимательства в Российской Федерации", законом Республики Башкортостан от 25.12.2007г. №511-з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"О развитии малого и среднего предпринимательства в Республике Башкортостан",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Нижнебалтачевский сельсовет муниципального района Татышлинский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</w:t>
      </w:r>
    </w:p>
    <w:p w:rsidR="00301D76" w:rsidRDefault="00301D76" w:rsidP="00301D76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01D76" w:rsidRDefault="00301D76" w:rsidP="00301D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1D76" w:rsidRDefault="00301D76" w:rsidP="00301D76">
      <w:pPr>
        <w:ind w:firstLine="708"/>
        <w:jc w:val="both"/>
        <w:rPr>
          <w:bCs/>
          <w:sz w:val="28"/>
        </w:rPr>
      </w:pPr>
      <w:r>
        <w:rPr>
          <w:color w:val="000000"/>
          <w:sz w:val="28"/>
        </w:rPr>
        <w:t xml:space="preserve">1.Утвердить </w:t>
      </w:r>
      <w:r>
        <w:rPr>
          <w:bCs/>
          <w:sz w:val="28"/>
        </w:rPr>
        <w:t xml:space="preserve">Программу поддержки малого и среднего предпринимательства сельского поселения Нижнебалтачевский сельсовет муниципального района Татышлинский район </w:t>
      </w:r>
      <w:r>
        <w:rPr>
          <w:sz w:val="28"/>
        </w:rPr>
        <w:t>Республики Башкортостан на 2014-2016 годы (приложение).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обнародовать на интернет-сайте администрации муниципального района Татышлинский район Республики Башкортостан, информационных стендах администрации сельского поселения Нижнебалтачевский сельсовет </w:t>
      </w:r>
      <w:r>
        <w:rPr>
          <w:color w:val="000000"/>
          <w:spacing w:val="6"/>
          <w:sz w:val="28"/>
          <w:szCs w:val="28"/>
        </w:rPr>
        <w:t xml:space="preserve"> муниципального района Татышлинский район</w:t>
      </w:r>
      <w:r>
        <w:rPr>
          <w:color w:val="000000"/>
          <w:spacing w:val="4"/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в сельских библиотеках.</w:t>
      </w:r>
    </w:p>
    <w:p w:rsidR="00301D76" w:rsidRDefault="00301D76" w:rsidP="00301D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301D76" w:rsidRDefault="00301D76" w:rsidP="00301D76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01D76" w:rsidRDefault="00301D76" w:rsidP="00301D76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Нижнебалтачевский сельсовет: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Э.Б. Рахимзянов</w:t>
      </w:r>
    </w:p>
    <w:p w:rsidR="00301D76" w:rsidRDefault="00301D76" w:rsidP="00301D76">
      <w:pPr>
        <w:pStyle w:val="3"/>
        <w:ind w:firstLine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D76" w:rsidRDefault="00301D76" w:rsidP="00301D76">
      <w:pPr>
        <w:pStyle w:val="3"/>
        <w:ind w:firstLine="0"/>
      </w:pPr>
    </w:p>
    <w:p w:rsidR="00301D76" w:rsidRDefault="00301D76" w:rsidP="00301D76">
      <w:pPr>
        <w:pStyle w:val="3"/>
        <w:ind w:left="4956"/>
        <w:rPr>
          <w:szCs w:val="28"/>
        </w:rPr>
      </w:pPr>
      <w:r>
        <w:rPr>
          <w:szCs w:val="28"/>
        </w:rPr>
        <w:t xml:space="preserve">Приложение </w:t>
      </w:r>
    </w:p>
    <w:p w:rsidR="00301D76" w:rsidRDefault="00301D76" w:rsidP="00301D76">
      <w:pPr>
        <w:pStyle w:val="3"/>
        <w:ind w:left="5664" w:firstLine="0"/>
        <w:rPr>
          <w:szCs w:val="28"/>
        </w:rPr>
      </w:pPr>
      <w:r>
        <w:rPr>
          <w:szCs w:val="28"/>
        </w:rPr>
        <w:t xml:space="preserve">к постановлению главы сельского поселения Нижнебалтачевский сельсовет муниципального района Татышлинский район </w:t>
      </w:r>
    </w:p>
    <w:p w:rsidR="00301D76" w:rsidRDefault="00301D76" w:rsidP="00301D76">
      <w:pPr>
        <w:ind w:left="504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01D76" w:rsidRDefault="00301D76" w:rsidP="00301D76">
      <w:pPr>
        <w:ind w:left="504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апреля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№19</w:t>
      </w:r>
    </w:p>
    <w:p w:rsidR="00301D76" w:rsidRDefault="00301D76" w:rsidP="00301D7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ConsPlusNormal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301D76" w:rsidRDefault="00301D76" w:rsidP="00301D76">
      <w:pPr>
        <w:pStyle w:val="ConsPlusNormal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</w:t>
      </w:r>
    </w:p>
    <w:p w:rsidR="00301D76" w:rsidRDefault="00301D76" w:rsidP="00301D76">
      <w:pPr>
        <w:pStyle w:val="ConsPlusNormal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развития  малого и среднего предпринимательства сельского поселения Нижнебалтачевский сельсовет муниципального района Татышлинский район</w:t>
      </w:r>
    </w:p>
    <w:p w:rsidR="00301D76" w:rsidRDefault="00301D76" w:rsidP="00301D7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на 2014-2016 годы</w:t>
      </w:r>
    </w:p>
    <w:p w:rsidR="00301D76" w:rsidRDefault="00301D76" w:rsidP="00301D7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301D76" w:rsidRDefault="00301D76" w:rsidP="00301D7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Программы – </w:t>
      </w:r>
      <w:r>
        <w:rPr>
          <w:rFonts w:ascii="Times New Roman" w:hAnsi="Times New Roman"/>
          <w:bCs/>
          <w:sz w:val="28"/>
          <w:szCs w:val="28"/>
        </w:rPr>
        <w:t xml:space="preserve">Программа поддержки малого и среднего предпринимательства сельского поселения Нижнебалтачевский сельсовет муниципального района Татышлинский район </w:t>
      </w:r>
      <w:r>
        <w:rPr>
          <w:rFonts w:ascii="Times New Roman" w:hAnsi="Times New Roman"/>
          <w:sz w:val="28"/>
          <w:szCs w:val="28"/>
        </w:rPr>
        <w:t>Республики Башкортостан на 2014-2016 годы.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для разработки Программы - Федеральный закон "О развитии малого и среднего предпринимательства в Российской Федерации" от 24.07.2007 N 209-ФЗ, Закон Республики Башкортостан от 28.12.2007 N 511-з "О развитии малого и среднего предпринимательства в Республике Башкортостан".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 - Администрация сельского поселения Нижнебалтачевский сельсовет муниципального района Татышлинский район Республики Башкортостан.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разработчики Программы - Администрация сельского поселения Нижнебалтачевский сельсовет муниципального района Татышлинский район Республики Башкортостан.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 Программы - Совершенствование экономических, правовых и организационных условий для развития предпринимательской деятельности в сельском поселении Нижнебалтачевский сельсовет муниципального района Татышлинский район Республики Башкортостан.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 2014-2016 годы.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Программы - 1. Нормативно-правовое обеспечение. 2. Реализация приоритетных направлений развития субъектов малого предпринимательства. 3. Повышение эффективности деятельности инфраструктуры поддержки малого предпринимательства. 4. Информационно-справочное обеспечение субъектов малого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предпринимательства, пропаганда </w:t>
      </w:r>
      <w:proofErr w:type="spellStart"/>
      <w:r>
        <w:rPr>
          <w:rFonts w:ascii="Times New Roman" w:hAnsi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населения. 5. Участие в районных и республиканских мероприятиях.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организации, управления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- Администрация сельского поселения Нижнебалтачевский сельсовет муниципального района Татышлинский район Республики Башкортостан.</w:t>
      </w:r>
    </w:p>
    <w:p w:rsidR="00301D76" w:rsidRDefault="00301D76" w:rsidP="00301D76">
      <w:pPr>
        <w:rPr>
          <w:sz w:val="28"/>
          <w:szCs w:val="28"/>
        </w:rPr>
      </w:pPr>
      <w:r>
        <w:rPr>
          <w:sz w:val="28"/>
          <w:szCs w:val="28"/>
        </w:rPr>
        <w:t xml:space="preserve">        Финансовое обеспечение Программы</w:t>
      </w:r>
    </w:p>
    <w:p w:rsidR="00301D76" w:rsidRDefault="00301D76" w:rsidP="00301D76">
      <w:pPr>
        <w:rPr>
          <w:sz w:val="28"/>
          <w:szCs w:val="28"/>
        </w:rPr>
      </w:pPr>
      <w:r>
        <w:rPr>
          <w:sz w:val="28"/>
          <w:szCs w:val="28"/>
        </w:rPr>
        <w:t>Планируемые средства бюджета сельского поселения Нижнебалтачевский сельсовет муниципального района Татышлинский район Республики Башкортостан на срок действия Программы 15000 рублей*, в том числе:</w:t>
      </w:r>
    </w:p>
    <w:p w:rsidR="00301D76" w:rsidRDefault="00301D76" w:rsidP="00301D76">
      <w:pPr>
        <w:rPr>
          <w:sz w:val="28"/>
          <w:szCs w:val="28"/>
        </w:rPr>
      </w:pPr>
      <w:r>
        <w:rPr>
          <w:sz w:val="28"/>
          <w:szCs w:val="28"/>
        </w:rPr>
        <w:t>2014 год – 5 000 рублей;</w:t>
      </w:r>
    </w:p>
    <w:p w:rsidR="00301D76" w:rsidRDefault="00301D76" w:rsidP="00301D76">
      <w:pPr>
        <w:rPr>
          <w:sz w:val="28"/>
          <w:szCs w:val="28"/>
        </w:rPr>
      </w:pPr>
      <w:r>
        <w:rPr>
          <w:sz w:val="28"/>
          <w:szCs w:val="28"/>
        </w:rPr>
        <w:t>2015 год – 5 000 рублей;</w:t>
      </w:r>
    </w:p>
    <w:p w:rsidR="00301D76" w:rsidRDefault="00301D76" w:rsidP="00301D76">
      <w:pPr>
        <w:rPr>
          <w:sz w:val="28"/>
          <w:szCs w:val="28"/>
        </w:rPr>
      </w:pPr>
      <w:r>
        <w:rPr>
          <w:sz w:val="28"/>
          <w:szCs w:val="28"/>
        </w:rPr>
        <w:t>2016 год – 5 000 рублей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>*подлежат корректировке в зависимости от расходов, предусмотренных в бюджете сельского поселения Нижнебалтачевский сельсовет муниципального района Татышлинский район Республики Башкортостан.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Деятельность субъектов малого бизнеса оказывает все большее влияние на социально-экономическое развитие сельского поселения Нижнебалтачевский сельсовет муниципального района Татышлинский район Республики Башкортостан.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Конечной целью Программы является совершенствование экономических, правовых и организационных условий для развития предпринимательской деятельности в сельском поселении Нижнебалтачевский сельсовет муниципального района Татышлинский район Республики Башкортостан.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особого значения развития малого и среднего предпринимательства в реальном секторе экономики, увеличения количества и улучшения качественного состава предпринимателей во всех отраслях приоритетными направлениями развития малого и среднего предпринимательства в сельском поселении Нижнебалтачевский сельсовет муниципального района Татышлинский район Республики Башкортостан на 2014-2016 годы признаны следующие виды экономической деятельности:</w:t>
      </w:r>
    </w:p>
    <w:p w:rsidR="00301D76" w:rsidRDefault="00301D76" w:rsidP="00301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Сельское и лесное хозяйство</w:t>
      </w:r>
    </w:p>
    <w:p w:rsidR="00301D76" w:rsidRDefault="00301D76" w:rsidP="00301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Рыбоводство, рыболовство</w:t>
      </w:r>
    </w:p>
    <w:p w:rsidR="00301D76" w:rsidRDefault="00301D76" w:rsidP="00301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пищевых продуктов</w:t>
      </w:r>
    </w:p>
    <w:p w:rsidR="00301D76" w:rsidRDefault="00301D76" w:rsidP="00301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древесины и производство изделий из дерева</w:t>
      </w:r>
    </w:p>
    <w:p w:rsidR="00301D76" w:rsidRDefault="00301D76" w:rsidP="00301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металлических и неметаллических изделий</w:t>
      </w:r>
    </w:p>
    <w:p w:rsidR="00301D76" w:rsidRDefault="00301D76" w:rsidP="00301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</w:t>
      </w:r>
    </w:p>
    <w:p w:rsidR="00301D76" w:rsidRDefault="00301D76" w:rsidP="00301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Бытовые услуги, в том числе техническое обслуживание автотранспорта</w:t>
      </w:r>
    </w:p>
    <w:p w:rsidR="00301D76" w:rsidRDefault="00301D76" w:rsidP="00301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столовых, кафе, баров</w:t>
      </w:r>
    </w:p>
    <w:p w:rsidR="00301D76" w:rsidRDefault="00301D76" w:rsidP="00301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транспорта</w:t>
      </w:r>
    </w:p>
    <w:p w:rsidR="00301D76" w:rsidRDefault="00301D76" w:rsidP="00301D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в области здравоохранения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Предоставление жилищно-коммунальных услуг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в области образования.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Программы будет способствовать устойчивому развитию субъектов малого предпринимательства, созданию дополнительных рабочих мест, увеличению доли малого предпринимательства в производстве валового продукта и налоговых поступлениях в бюджеты всех уровней.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Основные программные направления поддержки малого и среднего предпринимательства </w:t>
      </w:r>
    </w:p>
    <w:p w:rsidR="00301D76" w:rsidRDefault="00301D76" w:rsidP="00301D76">
      <w:pPr>
        <w:jc w:val="both"/>
        <w:rPr>
          <w:sz w:val="28"/>
          <w:szCs w:val="28"/>
        </w:rPr>
      </w:pP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Принципами поддержки субъектов малого и среднего предпринимательства являются: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заявительный порядок обращения субъектов малого и среднего предпринимательства за оказанием поддержки; 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равный доступ субъектов малого и среднего предпринимательства к участию в Программе; 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оказание поддержки с соблюдением требований, установленных Федеральным законом от 26 июля 2006 года N 135-ФЗ "О защите конкуренции"; 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>5) открытость процедур оказания поддержки.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301D76" w:rsidRDefault="00301D76" w:rsidP="00301D76">
      <w:pPr>
        <w:jc w:val="center"/>
        <w:rPr>
          <w:b/>
          <w:sz w:val="28"/>
          <w:szCs w:val="28"/>
        </w:rPr>
      </w:pPr>
    </w:p>
    <w:p w:rsidR="00301D76" w:rsidRDefault="00301D76" w:rsidP="00301D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 Порядок и условия предоставления муниципальной поддержки</w:t>
      </w:r>
    </w:p>
    <w:p w:rsidR="00301D76" w:rsidRDefault="00301D76" w:rsidP="00301D76">
      <w:pPr>
        <w:jc w:val="center"/>
        <w:rPr>
          <w:sz w:val="28"/>
          <w:szCs w:val="28"/>
        </w:rPr>
      </w:pP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законом от 24.07.2007 № 209-ФЗ «О развитии малого и среднего предпринимательства в Российской Федерации». Субъекты малого и среднего предпринимательства должны состоять на учете в налоговом органе на территории сельского поселения Нижнебалтачевский сельсовет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</w:t>
      </w:r>
    </w:p>
    <w:p w:rsidR="00301D76" w:rsidRDefault="00301D76" w:rsidP="00301D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Субъекты малого и среднего предпринимательства представляют следующие основные документы: заявление с указанием основных видов деятельности, информации о средней численности  работников, выручке от реализации товаров (работ, услуг) без учета налога на добавленную стоимость, балансовой стоимости активов (остаточной стоимости основных средств  и нематериальных активов) за предшествующий календарный год;</w:t>
      </w:r>
    </w:p>
    <w:p w:rsidR="00301D76" w:rsidRDefault="00301D76" w:rsidP="00301D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(либо заверенную организацией копию) выписки из Единого государственного реестра индивидуальных предпринимателей (для индивидуальных предпринимателей), выданные не ранее                       30 календарных дней до даты подачи документов;</w:t>
      </w:r>
    </w:p>
    <w:p w:rsidR="00301D76" w:rsidRDefault="00301D76" w:rsidP="00301D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копию паспорта, или документа, содержащего указание на гражданство учредител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 юридического лица или индивидуального предпринимателя;</w:t>
      </w:r>
    </w:p>
    <w:p w:rsidR="00301D76" w:rsidRDefault="00301D76" w:rsidP="00301D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документы, подтверждающие отсутствие задолженности перед бюджетами всех уровней и государственными внебюджетными фондами, выданные не ранее 30 дней до даты подачи документов</w:t>
      </w:r>
    </w:p>
    <w:p w:rsidR="00301D76" w:rsidRDefault="00301D76" w:rsidP="00301D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копии балансов, отчетов о прибылях и убытках и (или) налоговых деклараций за предыдущий год (для вновь зарегистрированных на последнюю отчетную дату) с отметкой о принятии налогового  органа.</w:t>
      </w:r>
      <w:proofErr w:type="gramEnd"/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отправки отчетности по почте прикладываются копии      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почтовых уведомлений об отправке, по электронной почте - протоколы   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входного контроля;</w:t>
      </w:r>
    </w:p>
    <w:p w:rsidR="00301D76" w:rsidRDefault="00301D76" w:rsidP="00301D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опись предоставляемых документов.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учредителями субъекта малого предпринимательства  являются юридические лица, необходимо представить  вышеуказанные документы этих юридических лиц.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Исполнитель  осуществляет прием документов субъектов малого и среднего предпринимательства в соответствии с видами  муниципальной поддержки, регистрирует заявления по мере их поступления в специальном журнале, который должен быть пронумерован,  прошнурован, скреплен печатью.  В случае представления неполного пакета документов  исполнитель отказывает в регистрации заявления.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Исполнитель в соответствии с видами муниципальной поддержки: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рассматривает документы субъектов малого и среднего предпринимательства и организаций инфраструктуры;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проверяет соответствие условиям предоставления муниципальной поддержки и полноту представленных  документов;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подготавливает информацию об эффективности ранее предоставленной муниципальной поддержки (при повторном обращении).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Исполнитель  в пятидневный срок с момента регистрации заявления передает рассмотренные  документы в комиссию по предоставлению муниципальной поддержки субъектам малого и среднего предпринимательства, создаваемую Администрацией сельского поселения (далее - комиссия).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 Решение о предоставлении муниципальной поддержки принимает комиссия.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 Заседания комиссии проводятся  не реже одного раза в месяц, при наличии обращений.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 Информация о принятом  решении комиссии доводится до каждого субъекта малого и среднего предпринимательства, в отношении которого принято решение,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дней. 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 Комиссия в двухдневный срок передает оформленное  решение о предоставлении  муниципальной поддержки исполнителю для оформления договоров на оказание муниципальной поддержки.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Срок рассмотрения обращений субъектов малого и среднего предпринимательства составляет не более 30 календарных дней.</w:t>
      </w:r>
    </w:p>
    <w:p w:rsidR="00301D76" w:rsidRDefault="00301D76" w:rsidP="00301D7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3.11.Поддержка не может оказываться в отношении субъектов малого и среднего предпринимательства:</w:t>
      </w:r>
    </w:p>
    <w:p w:rsidR="00301D76" w:rsidRDefault="00301D76" w:rsidP="00301D7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01D76" w:rsidRDefault="00301D76" w:rsidP="00301D7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участниками соглашений о разделе продукции;</w:t>
      </w:r>
    </w:p>
    <w:p w:rsidR="00301D76" w:rsidRDefault="00301D76" w:rsidP="00301D7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301D76" w:rsidRDefault="00301D76" w:rsidP="00301D7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01D76" w:rsidRDefault="00301D76" w:rsidP="00301D7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 Финансовая поддержка субъектов малого и среднего предпринимательства, предусмотренная статьей 17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01D76" w:rsidRDefault="00301D76" w:rsidP="00301D7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 В оказании поддержки должно быть отказано в случае, если:</w:t>
      </w:r>
    </w:p>
    <w:p w:rsidR="00301D76" w:rsidRDefault="00301D76" w:rsidP="00301D7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301D76" w:rsidRDefault="00301D76" w:rsidP="00301D7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 выполнены условия оказания поддержки;</w:t>
      </w:r>
    </w:p>
    <w:p w:rsidR="00301D76" w:rsidRDefault="00301D76" w:rsidP="00301D7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301D76" w:rsidRDefault="00301D76" w:rsidP="00301D7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 момента признания субъекта малого и среднего предпринимательства допустившим нарушение порядка и условий оказания </w:t>
      </w:r>
      <w:r>
        <w:rPr>
          <w:sz w:val="28"/>
          <w:szCs w:val="28"/>
        </w:rPr>
        <w:lastRenderedPageBreak/>
        <w:t>поддержки, в том числе не обеспечившим целевого использования средств поддержки, прошло менее чем три года.</w:t>
      </w:r>
    </w:p>
    <w:p w:rsidR="00301D76" w:rsidRDefault="00301D76" w:rsidP="00301D76">
      <w:pPr>
        <w:ind w:right="-6"/>
        <w:jc w:val="both"/>
        <w:rPr>
          <w:sz w:val="28"/>
          <w:szCs w:val="28"/>
        </w:rPr>
      </w:pPr>
    </w:p>
    <w:p w:rsidR="00301D76" w:rsidRDefault="00301D76" w:rsidP="00301D76">
      <w:pPr>
        <w:jc w:val="center"/>
        <w:rPr>
          <w:sz w:val="28"/>
          <w:szCs w:val="28"/>
        </w:rPr>
      </w:pPr>
      <w:r>
        <w:rPr>
          <w:sz w:val="28"/>
          <w:szCs w:val="28"/>
        </w:rPr>
        <w:t>4.Виды муниципальной поддержки</w:t>
      </w:r>
    </w:p>
    <w:p w:rsidR="00301D76" w:rsidRDefault="00301D76" w:rsidP="00301D76">
      <w:pPr>
        <w:jc w:val="center"/>
        <w:rPr>
          <w:sz w:val="28"/>
          <w:szCs w:val="28"/>
        </w:rPr>
      </w:pP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Финансовая поддержка субъектов малого и среднего предпринимательства. 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субъекта малого и среднего предпринимательства к исполнению муниципальных заказов, в том числе через систему электронных торгов, содействие в продвижении продукции на рынке товаров и услуг. </w:t>
      </w:r>
    </w:p>
    <w:p w:rsidR="00301D76" w:rsidRDefault="00301D76" w:rsidP="00301D76">
      <w:pPr>
        <w:jc w:val="both"/>
        <w:rPr>
          <w:sz w:val="28"/>
          <w:szCs w:val="28"/>
        </w:rPr>
      </w:pP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Имущественная поддержка субъектов малого и среднего предпринимательства.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>
        <w:rPr>
          <w:sz w:val="28"/>
          <w:szCs w:val="28"/>
        </w:rPr>
        <w:t xml:space="preserve"> Указанное имущество должно использоваться по целевому назначению.</w:t>
      </w:r>
    </w:p>
    <w:p w:rsidR="00301D76" w:rsidRDefault="00301D76" w:rsidP="00301D76">
      <w:pPr>
        <w:jc w:val="both"/>
        <w:rPr>
          <w:sz w:val="28"/>
          <w:szCs w:val="28"/>
        </w:rPr>
      </w:pP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Информационная поддержка субъектов малого и среднего предпринимательства. 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Оказание информационной поддержки субъектам малого  и среднего предпринимательства и организациям, образующим инфраструктуру поддержки субъектов малого  и среднего предпринимательства, осуществляется органом местного самоуправления в виде создания муниципальных информационных систем, официальных сайтов информационной поддержки субъектов малого  и среднего предпринимательства в сети «Интернет» и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телекоммуникационных сетей и обеспечения их функционирования в целях поддержки субъектов малого  и среднего предпринимательства.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Информационные системы, официальные сайты информационной поддержки субъектов малого  и среднего предпринимательства  в сети «Интернет» и информационно-телекоммуникационные сети создаются в целях обеспечения субъектов малого  и среднего предпринимательства и организаций, образующих инфраструктуру поддержки субъектов малого  и среднего предпринимательства, информацией:</w:t>
      </w:r>
    </w:p>
    <w:p w:rsidR="00301D76" w:rsidRDefault="00301D76" w:rsidP="00301D76">
      <w:pPr>
        <w:ind w:firstLine="547"/>
        <w:rPr>
          <w:sz w:val="28"/>
          <w:szCs w:val="28"/>
        </w:rPr>
      </w:pPr>
      <w:r>
        <w:rPr>
          <w:rStyle w:val="blk"/>
          <w:sz w:val="28"/>
          <w:szCs w:val="28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301D76" w:rsidRDefault="00301D76" w:rsidP="00301D76">
      <w:pPr>
        <w:ind w:firstLine="547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01D76" w:rsidRDefault="00301D76" w:rsidP="00301D76">
      <w:pPr>
        <w:ind w:firstLine="547"/>
        <w:rPr>
          <w:sz w:val="28"/>
          <w:szCs w:val="28"/>
        </w:rPr>
      </w:pPr>
      <w:r>
        <w:rPr>
          <w:rStyle w:val="blk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301D76" w:rsidRDefault="00301D76" w:rsidP="00301D76">
      <w:pPr>
        <w:ind w:firstLine="547"/>
        <w:rPr>
          <w:sz w:val="28"/>
          <w:szCs w:val="28"/>
        </w:rPr>
      </w:pPr>
      <w:r>
        <w:rPr>
          <w:rStyle w:val="blk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301D76" w:rsidRDefault="00301D76" w:rsidP="00301D76">
      <w:pPr>
        <w:ind w:firstLine="547"/>
        <w:rPr>
          <w:sz w:val="28"/>
          <w:szCs w:val="28"/>
        </w:rPr>
      </w:pPr>
      <w:r>
        <w:rPr>
          <w:rStyle w:val="blk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301D76" w:rsidRDefault="00301D76" w:rsidP="00301D76">
      <w:pPr>
        <w:ind w:firstLine="547"/>
        <w:rPr>
          <w:sz w:val="28"/>
          <w:szCs w:val="28"/>
        </w:rPr>
      </w:pPr>
      <w:r>
        <w:rPr>
          <w:rStyle w:val="blk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01D76" w:rsidRDefault="00301D76" w:rsidP="00301D76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7) о государственном и муниципальном имуществе;</w:t>
      </w:r>
    </w:p>
    <w:p w:rsidR="00301D76" w:rsidRDefault="00301D76" w:rsidP="00301D76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01D76" w:rsidRDefault="00301D76" w:rsidP="00301D76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301D76" w:rsidRDefault="00301D76" w:rsidP="00301D76">
      <w:pPr>
        <w:jc w:val="both"/>
        <w:rPr>
          <w:b/>
          <w:sz w:val="28"/>
          <w:szCs w:val="28"/>
        </w:rPr>
      </w:pPr>
    </w:p>
    <w:p w:rsidR="00301D76" w:rsidRDefault="00301D76" w:rsidP="00301D76">
      <w:pPr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4.4. Консультационная поддержка субъектов малого и среднего предпринимательства</w:t>
      </w:r>
    </w:p>
    <w:p w:rsidR="00301D76" w:rsidRDefault="00301D76" w:rsidP="00301D76">
      <w:pPr>
        <w:ind w:firstLine="539"/>
        <w:jc w:val="both"/>
        <w:rPr>
          <w:sz w:val="28"/>
          <w:szCs w:val="28"/>
        </w:rPr>
      </w:pPr>
    </w:p>
    <w:p w:rsidR="00301D76" w:rsidRDefault="00301D76" w:rsidP="00301D76">
      <w:pPr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301D76" w:rsidRDefault="00301D76" w:rsidP="00301D76">
      <w:pPr>
        <w:ind w:firstLine="539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301D76" w:rsidRDefault="00301D76" w:rsidP="00301D76">
      <w:pPr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301D76" w:rsidRDefault="00301D76" w:rsidP="00301D76">
      <w:pPr>
        <w:ind w:firstLine="539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301D76" w:rsidRDefault="00301D76" w:rsidP="00301D76">
      <w:pPr>
        <w:ind w:firstLine="53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301D76" w:rsidRDefault="00301D76" w:rsidP="00301D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4.5.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в сфере подготовки кадров является повышение уровня квалификации лиц, занятых в малом и среднем предпринимательстве, обучение граждан основам предпринимательской деятельности, в том числе не занятого населения, женщин, молодежи, граждан, уволенных с военной службы, и членов их семей, в том числе проведение: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программ повышения квалификации;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 профессиональной переподготовки;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семинаров, «круглых столов» по актуальным темам становления и развития малого и среднего предпринимательства;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исследований и образовательных программ в учебных заведениях сельского поселения с учетом перспективы развития предпринимательства.</w:t>
      </w:r>
    </w:p>
    <w:p w:rsidR="00301D76" w:rsidRDefault="00301D76" w:rsidP="00301D76">
      <w:pPr>
        <w:jc w:val="both"/>
        <w:rPr>
          <w:sz w:val="28"/>
          <w:szCs w:val="28"/>
        </w:rPr>
      </w:pP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Поддержка в области инноваций и промышленного производства.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D76" w:rsidRDefault="00301D76" w:rsidP="0030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Поддержка субъектов малого и среднего предпринимательства, осуществляющих внешнеэкономическую деятельность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поддержки субъектам малого и среднего предпринимательства, осуществляющим внешнеэкономическую деятельность осуществляется в виде: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301D76" w:rsidRDefault="00301D76" w:rsidP="00301D76">
      <w:pPr>
        <w:jc w:val="both"/>
        <w:rPr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Основные мероприятия по реализации Программы поддержки малого и среднего предпринимательства в сельском поселении Нижнебалтачевский сельсовет муниципального района Татышлинский район</w:t>
      </w:r>
    </w:p>
    <w:p w:rsidR="00301D76" w:rsidRDefault="00301D76" w:rsidP="00301D7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на 2014-2016 годы</w:t>
      </w:r>
    </w:p>
    <w:p w:rsidR="00301D76" w:rsidRDefault="00301D76" w:rsidP="00301D7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Нормативно-правовое обеспечение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ConsPlusNormal"/>
        <w:widowControl/>
        <w:ind w:right="-18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 законодательства, регламентирующего предпринимательскую деятельность, и разработка предложений по их совершенствованию (срок исполнения - в течение 2014-2016 гг.; исполнители - Администрация сельского поселения Нижнебалтачевский сельсовет муниципального района Татышлинский район Республики Башкортостан; координационные или совещательные Советы при органах местного самоуправления).</w:t>
      </w:r>
    </w:p>
    <w:p w:rsidR="00301D76" w:rsidRDefault="00301D76" w:rsidP="00301D76">
      <w:pPr>
        <w:pStyle w:val="ConsPlusNormal"/>
        <w:widowControl/>
        <w:ind w:right="-18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Анализ выполнения Программы поддержки малого и среднего предпринимательства сельского поселения Нижнебалтачевский сельсовет муниципального района Татышлинский район Республики Башкортостан за 2014-2016 годы и формирование предложений на 2017-2019 гг. (ежегодно; </w:t>
      </w:r>
      <w:r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Нижнебалтачевский сельсовет муниципального района Татышлинский район Республики Башкортостан; координационные или совещательные Советы при органах местного самоуправления).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Финансовая поддержка субъектов малого и среднего предпринимательства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к исполнению муниципальных заказов, в том числе через систему электронных торгов, содействие в продвижении продукции на рынке товаров и услуг (в течение 2014-2016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 Администрация сельского поселения Нижнебалтачевский сельсовет муниципального района Татышлинский район Республики Башкортостан, муниципальные учреждения).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Имущественная поддержка субъектов малого и среднего предпринимательства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Предоставление в аренду муниципального имущества и земельных участков для субъектов малого и среднего предпринимательства, работающих в приоритетных направлениях развития малого и среднего предпринимательства (2014-2016 гг.; Совет сельского поселения, Администрация сельского поселения Нижнебалтачевский сельсовет муниципального района Татышлинский район Республики Башкортостан;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Татышлинскому</w:t>
      </w:r>
      <w:proofErr w:type="spellEnd"/>
      <w:r>
        <w:rPr>
          <w:sz w:val="28"/>
          <w:szCs w:val="28"/>
        </w:rPr>
        <w:t xml:space="preserve"> району;</w:t>
      </w:r>
      <w:proofErr w:type="gramEnd"/>
      <w:r>
        <w:rPr>
          <w:sz w:val="28"/>
          <w:szCs w:val="28"/>
        </w:rPr>
        <w:t xml:space="preserve">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преимущественного права на приобретение арендуемого имущества субъектам малого и среднего предпринимательства в соответствии с Федеральным законом от 22.07.2008 №159-ФЗ (в течение 2014-2016 гг.; Администрация сельского поселения Нижнебалтачевский сельсовет муниципального района Татышлинский район Республики Башкортостан,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Татышлинскому</w:t>
      </w:r>
      <w:proofErr w:type="spellEnd"/>
      <w:r>
        <w:rPr>
          <w:sz w:val="28"/>
          <w:szCs w:val="28"/>
        </w:rPr>
        <w:t xml:space="preserve"> району;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a5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Информационно-консультационная поддержка субъектов малого и среднего предпринимательства</w:t>
      </w:r>
    </w:p>
    <w:p w:rsidR="00301D76" w:rsidRDefault="00301D76" w:rsidP="00301D76">
      <w:pPr>
        <w:rPr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Мониторинг развития субъектов малого и среднего предпринимательства на территории сельского поселения Нижнебалтачевский сельсовет муниципального района Татышлинский район Республики Башкортостан (в течение 2014-2016 гг.; Администрация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Проведение мониторинга условий функционирования субъектов малого и среднего предпринимательства и разработка предложений по оптимизации ставок единого налога на вмененный доход, земельного налога, налога на имущество, арендной платы за пользование землями несельскохозяйственного назначения, а также по предоставлению производственных и служебных помещений (в течение 2014-2016 гг.; Администрация сельского поселения Нижнебалтачевский сельсовет муниципального района Татышлинский район Республики Башкортостан;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Татышлинскому</w:t>
      </w:r>
      <w:proofErr w:type="spellEnd"/>
      <w:r>
        <w:rPr>
          <w:sz w:val="28"/>
          <w:szCs w:val="28"/>
        </w:rPr>
        <w:t xml:space="preserve"> району; организации, образующие инфраструктуру поддержки субъектов малого и среднего предпринимательства).</w:t>
      </w:r>
      <w:proofErr w:type="gramEnd"/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Содействие в организации и деятельности информационно-консультационного бюро при сельских библиотеках (в течение 2014-2016 гг.; Администрация 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Обновление информационной базы данных по свободным площадям и незагруженному оборудованию, которые могут быть переданы в аренду или лизинг субъектам малого предпринимательства, в том числе для организации производственно-технологических центров (в течение года;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Татышлинскому</w:t>
      </w:r>
      <w:proofErr w:type="spellEnd"/>
      <w:r>
        <w:rPr>
          <w:sz w:val="28"/>
          <w:szCs w:val="28"/>
        </w:rPr>
        <w:t xml:space="preserve"> району; организации, образующие инфраструктуру поддержки субъектов малого и среднего предпринимательства).</w:t>
      </w:r>
      <w:proofErr w:type="gramEnd"/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Проведение разъяснительной работы по применению законодательства о налогах и сборах с субъектами малого и среднего предпринимательства (в течение года; Администрация 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6) Анализ эффективности использования предоставленных ранее объектов муниципальной собственности под использование субъектами малого предпринимательства под производственные, торговые и прочие цели (в течение года; Администрация сельского поселения Нижнебалтачевский сельсовет муниципального района Татышлинский район Республики Башкортостан;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Татышлинскому</w:t>
      </w:r>
      <w:proofErr w:type="spellEnd"/>
      <w:r>
        <w:rPr>
          <w:sz w:val="28"/>
          <w:szCs w:val="28"/>
        </w:rPr>
        <w:t xml:space="preserve"> району; организации, образующие инфраструктуру поддержки субъектов малого и среднего предпринимательства).</w:t>
      </w:r>
      <w:proofErr w:type="gramEnd"/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7) Анализ влияния деятельности субъектов малого предпринимательства на развитие экономики сельского поселения, состояния проблем и перспектив развития предпринимательства в сельском поселении Нижнебалтачевский сельсовет муниципального района Татышлинский район Республики Башкортостан, опыта других регионов и внесение предложений по повышению эффективности работы с предпринимателями (в течение года; Администрация сельского поселения Нижнебалтачевский сельсовет муниципального района Татышлинский район Республики Башкортостан;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Систематическое освещение деятельности субъектов малого и среднего предпринимательства на страницах газеты "Татышлинский Вестник", в специализированных журналах и газетах (в течение года; редакция газеты "Татышлинский Вестник", Администрация 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Проведение семинаров, совещаний и конференций по проблемам и перспективам развития субъектов малого и среднего предпринимательства, по вопросам ведения финансово-хозяйственной деятельности (в течение года; Администрация 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 Подготовка информационно-справочных материалов по вопросам организации и эффективной деятельности субъектов малого предпринимательства (в течение 2014-2016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; Администрация 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 </w:t>
      </w:r>
    </w:p>
    <w:p w:rsidR="00301D76" w:rsidRDefault="00301D76" w:rsidP="00301D76">
      <w:pPr>
        <w:jc w:val="both"/>
        <w:rPr>
          <w:sz w:val="28"/>
          <w:szCs w:val="28"/>
        </w:rPr>
      </w:pP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>5.5.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301D76" w:rsidRDefault="00301D76" w:rsidP="00301D76">
      <w:pPr>
        <w:jc w:val="both"/>
        <w:rPr>
          <w:sz w:val="28"/>
          <w:szCs w:val="28"/>
        </w:rPr>
      </w:pP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Разработка и осуществление программ повышения квалификации, программ профессиональной переподготовки</w:t>
      </w:r>
      <w:r>
        <w:rPr>
          <w:sz w:val="28"/>
          <w:szCs w:val="28"/>
        </w:rPr>
        <w:tab/>
        <w:t xml:space="preserve"> (2014-2016гг.; Государственное учреждение Центр занятости населения </w:t>
      </w:r>
      <w:proofErr w:type="spellStart"/>
      <w:r>
        <w:rPr>
          <w:sz w:val="28"/>
          <w:szCs w:val="28"/>
        </w:rPr>
        <w:t>Татышлинского</w:t>
      </w:r>
      <w:proofErr w:type="spellEnd"/>
      <w:r>
        <w:rPr>
          <w:sz w:val="28"/>
          <w:szCs w:val="28"/>
        </w:rPr>
        <w:t xml:space="preserve"> района Республики Башкортостан, Администрация 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 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Проведение исследований и образовательных программ в учебных заведениях сельского поселения с учетом перспективы развития </w:t>
      </w:r>
      <w:r>
        <w:rPr>
          <w:sz w:val="28"/>
          <w:szCs w:val="28"/>
        </w:rPr>
        <w:lastRenderedPageBreak/>
        <w:t xml:space="preserve">предпринимательства (2014-2016 гг.; отдел образования Администрации муниципального района Татышлинский район </w:t>
      </w:r>
      <w:r>
        <w:rPr>
          <w:sz w:val="28"/>
          <w:szCs w:val="28"/>
        </w:rPr>
        <w:tab/>
        <w:t xml:space="preserve">Республики Башкортостан; организации, образующие инфраструктуру поддержки субъектов малого и среднего предпринимательства). 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3)Организация </w:t>
      </w:r>
      <w:proofErr w:type="spellStart"/>
      <w:proofErr w:type="gramStart"/>
      <w:r>
        <w:rPr>
          <w:sz w:val="28"/>
          <w:szCs w:val="28"/>
        </w:rPr>
        <w:t>бизнес-образования</w:t>
      </w:r>
      <w:proofErr w:type="spellEnd"/>
      <w:proofErr w:type="gramEnd"/>
      <w:r>
        <w:rPr>
          <w:sz w:val="28"/>
          <w:szCs w:val="28"/>
        </w:rPr>
        <w:t xml:space="preserve"> старшеклассников общеобразовательных школ сельского поселения в рамках профильного обучения, проведение </w:t>
      </w:r>
      <w:proofErr w:type="spellStart"/>
      <w:r>
        <w:rPr>
          <w:sz w:val="28"/>
          <w:szCs w:val="28"/>
        </w:rPr>
        <w:t>бизнес-лагерей</w:t>
      </w:r>
      <w:proofErr w:type="spellEnd"/>
      <w:r>
        <w:rPr>
          <w:sz w:val="28"/>
          <w:szCs w:val="28"/>
        </w:rPr>
        <w:t xml:space="preserve"> в каникулярное время (2014-2016 гг.; отдел образования и комитет по делам молодёжи Администрации муниципального района Татышлинский район </w:t>
      </w:r>
      <w:r>
        <w:rPr>
          <w:sz w:val="28"/>
          <w:szCs w:val="28"/>
        </w:rPr>
        <w:tab/>
        <w:t>Республики Башкортостан; организации, образующие инфраструктуру поддержки субъектов малого и среднего предпринимательства).</w:t>
      </w:r>
      <w:r>
        <w:rPr>
          <w:sz w:val="28"/>
          <w:szCs w:val="28"/>
        </w:rPr>
        <w:tab/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4) Организация обучающих мастер-классов по внедрению новых технологий производства и оказания услуг, предоставление возможности обмена опытом и повышения квалификационного уровня путем привлечения субъектов малого и среднего предпринимательства к участию в выставках, конкурсах и др. мероприятиях</w:t>
      </w:r>
      <w:r>
        <w:rPr>
          <w:sz w:val="28"/>
          <w:szCs w:val="28"/>
        </w:rPr>
        <w:tab/>
        <w:t xml:space="preserve"> (2014-2016 гг.; Администрация сельского поселения Нижнебалтачевский сельсовет муниципального района Татышлинский район Республики Башкортостан;  организации, образующие инфраструктуру поддержки субъектов малого и среднего предпринимательства).</w:t>
      </w:r>
      <w:proofErr w:type="gramEnd"/>
    </w:p>
    <w:p w:rsidR="00301D76" w:rsidRDefault="00301D76" w:rsidP="00301D76">
      <w:pPr>
        <w:jc w:val="both"/>
        <w:rPr>
          <w:sz w:val="28"/>
          <w:szCs w:val="28"/>
        </w:rPr>
      </w:pP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5.6. Поддержка в области инноваций и промышленного производства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Создание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 (2014-2016 гг.; Администрация 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</w:t>
      </w:r>
      <w:r>
        <w:rPr>
          <w:sz w:val="28"/>
          <w:szCs w:val="28"/>
        </w:rPr>
        <w:tab/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Содействие в создании информационной, производственной и инновационной инфраструктуры, необходимой для реализации и поддержки инновационных проектов, в том числе развитие системы отраслевых бизнес – инкубаторов (2014-2016 гг.; Администрация сельского поселения Нижнебалтачевский сельсовет муниципального района Татышлинский район Республики Башкортостан; 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jc w:val="both"/>
        <w:rPr>
          <w:sz w:val="28"/>
          <w:szCs w:val="28"/>
        </w:rPr>
      </w:pP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>5.7. Поддержка субъектов малого и среднего предпринимательства, осуществляющих внешнеэкономическую деятельность</w:t>
      </w:r>
      <w:r>
        <w:rPr>
          <w:sz w:val="28"/>
          <w:szCs w:val="28"/>
        </w:rPr>
        <w:tab/>
      </w:r>
    </w:p>
    <w:p w:rsidR="00301D76" w:rsidRDefault="00301D76" w:rsidP="00301D76">
      <w:pPr>
        <w:jc w:val="both"/>
        <w:rPr>
          <w:sz w:val="28"/>
          <w:szCs w:val="28"/>
        </w:rPr>
      </w:pP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Участие и проведение мероприятий, направленных на поддержку малых и средних предприятий в условиях вступления России во Всемирную торговую организацию (2014-2016 гг.;</w:t>
      </w:r>
      <w:r>
        <w:rPr>
          <w:sz w:val="28"/>
          <w:szCs w:val="28"/>
        </w:rPr>
        <w:tab/>
        <w:t xml:space="preserve">Администрация сельского поселения Нижнебалтачевский сельсовет муниципального района </w:t>
      </w:r>
      <w:r>
        <w:rPr>
          <w:sz w:val="28"/>
          <w:szCs w:val="28"/>
        </w:rPr>
        <w:lastRenderedPageBreak/>
        <w:t>Татышлинский район Республики Башкортостан; 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Привлечение малого и среднего предпринимательства к участию в международных выставочно-ярмарочных мероприятиях</w:t>
      </w:r>
      <w:r>
        <w:rPr>
          <w:sz w:val="28"/>
          <w:szCs w:val="28"/>
        </w:rPr>
        <w:tab/>
        <w:t>(2014-2016 гг.; Администрация сельского поселения Нижнебалтачевский сельсовет муниципального района Татышлинский район Республики Башкортостан; 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jc w:val="both"/>
        <w:rPr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  <w:t>Организация и проведение соревнований сельского поселения</w:t>
      </w:r>
    </w:p>
    <w:p w:rsidR="00301D76" w:rsidRDefault="00301D76" w:rsidP="00301D76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Конкурсы профессионального мастерства: "Лучший работник торговли сельского поселения", «Лучший работник сельского хозяйства сельского поселения» (ежегодно; Администрация 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Конкурс среди субъектов малого предпринимательства, осуществляющих социальную и общественно значимую деятельность, на звание "Лучший предприниматель сельского поселения" (ежегодно; Администрация 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Участие в районном конкурсе «Предприниматель года» (ежегодно; Администрация 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Участие в республиканских, межрегиональных и всероссийских выставках, ярмарках, </w:t>
      </w:r>
      <w:proofErr w:type="spellStart"/>
      <w:r>
        <w:rPr>
          <w:sz w:val="28"/>
          <w:szCs w:val="28"/>
        </w:rPr>
        <w:t>бизнес-встречах</w:t>
      </w:r>
      <w:proofErr w:type="spellEnd"/>
      <w:r>
        <w:rPr>
          <w:sz w:val="28"/>
          <w:szCs w:val="28"/>
        </w:rPr>
        <w:t>, семинарах, конкурсах субъектов малого предпринимательства. (в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года; Администрация сельского поселения Нижнебалтачевский сельсовет муниципального района Татышлинский район Республики Башкортостан; организации, образующие инфраструктуру поддержки субъектов малого и среднего предпринимательства).</w:t>
      </w: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D76" w:rsidRDefault="00301D76" w:rsidP="00301D76">
      <w:pPr>
        <w:rPr>
          <w:sz w:val="28"/>
          <w:szCs w:val="28"/>
        </w:rPr>
      </w:pPr>
    </w:p>
    <w:p w:rsidR="00162EF8" w:rsidRDefault="00162EF8"/>
    <w:sectPr w:rsidR="00162EF8" w:rsidSect="0016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CD2"/>
    <w:multiLevelType w:val="hybridMultilevel"/>
    <w:tmpl w:val="ACDCF3C8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96B32"/>
    <w:multiLevelType w:val="hybridMultilevel"/>
    <w:tmpl w:val="6096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85078"/>
    <w:multiLevelType w:val="multilevel"/>
    <w:tmpl w:val="A23EA432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1D76"/>
    <w:rsid w:val="00162EF8"/>
    <w:rsid w:val="00295CAB"/>
    <w:rsid w:val="00301D76"/>
    <w:rsid w:val="0031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1D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1D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"/>
    <w:semiHidden/>
    <w:unhideWhenUsed/>
    <w:rsid w:val="00301D76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01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301D76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1D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301D76"/>
    <w:pPr>
      <w:ind w:left="720"/>
      <w:contextualSpacing/>
    </w:pPr>
  </w:style>
  <w:style w:type="paragraph" w:customStyle="1" w:styleId="ConsPlusNormal">
    <w:name w:val="ConsPlusNormal"/>
    <w:rsid w:val="00301D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01D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01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301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30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31970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2014-06-18T04:06:00Z</cp:lastPrinted>
  <dcterms:created xsi:type="dcterms:W3CDTF">2014-06-18T04:03:00Z</dcterms:created>
  <dcterms:modified xsi:type="dcterms:W3CDTF">2014-06-18T04:24:00Z</dcterms:modified>
</cp:coreProperties>
</file>