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77" w:rsidRDefault="004E1B77" w:rsidP="004E1B7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Нижнебалтачевский сельсовет муниципального района Татышлинский район</w:t>
      </w:r>
    </w:p>
    <w:p w:rsidR="004E1B77" w:rsidRDefault="004E1B77" w:rsidP="004E1B7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4E1B77" w:rsidRDefault="004E1B77" w:rsidP="004E1B77">
      <w:pPr>
        <w:pStyle w:val="1"/>
        <w:tabs>
          <w:tab w:val="left" w:pos="180"/>
        </w:tabs>
        <w:rPr>
          <w:b/>
          <w:bCs/>
          <w:sz w:val="26"/>
          <w:szCs w:val="26"/>
        </w:rPr>
      </w:pPr>
    </w:p>
    <w:p w:rsidR="004E1B77" w:rsidRDefault="004E1B77" w:rsidP="004E1B77">
      <w:pPr>
        <w:pStyle w:val="1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4E1B77" w:rsidRDefault="004E1B77" w:rsidP="004E1B77">
      <w:pPr>
        <w:tabs>
          <w:tab w:val="left" w:pos="36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E1B77" w:rsidRDefault="004E1B77" w:rsidP="004E1B77">
      <w:pPr>
        <w:pStyle w:val="2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974B18">
        <w:rPr>
          <w:sz w:val="26"/>
          <w:szCs w:val="26"/>
        </w:rPr>
        <w:t>10</w:t>
      </w:r>
      <w:r>
        <w:rPr>
          <w:sz w:val="26"/>
          <w:szCs w:val="26"/>
        </w:rPr>
        <w:t>» августа 2015 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№</w:t>
      </w:r>
      <w:r w:rsidR="00974B18">
        <w:rPr>
          <w:sz w:val="26"/>
          <w:szCs w:val="26"/>
        </w:rPr>
        <w:t>48</w:t>
      </w:r>
    </w:p>
    <w:p w:rsidR="004E1B77" w:rsidRDefault="004E1B77" w:rsidP="004E1B77">
      <w:pPr>
        <w:pStyle w:val="2"/>
        <w:spacing w:line="240" w:lineRule="auto"/>
      </w:pPr>
    </w:p>
    <w:p w:rsidR="004E1B77" w:rsidRDefault="004E1B77" w:rsidP="004E1B77">
      <w:pPr>
        <w:ind w:left="368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 отмене постановления главы сельского  поселения Нижнебалтачевский сельсовет  муниципального района Татышлинский район Республики Башкортостан  от 28.05.2012г. №29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сельского поселения Нижнебалтачевский сельсовет муниципального района Татышлинский район Республики Башкортостан требований к служебному поведению»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E1B77" w:rsidRDefault="004E1B77" w:rsidP="004E1B77">
      <w:pPr>
        <w:ind w:left="3686"/>
        <w:jc w:val="both"/>
      </w:pPr>
    </w:p>
    <w:p w:rsidR="004E1B77" w:rsidRDefault="004E1B77" w:rsidP="004E1B77">
      <w:pPr>
        <w:pStyle w:val="2"/>
        <w:spacing w:line="240" w:lineRule="auto"/>
        <w:ind w:left="4680"/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  <w:t xml:space="preserve"> </w:t>
      </w:r>
    </w:p>
    <w:p w:rsidR="004E1B77" w:rsidRDefault="004E1B77" w:rsidP="004E1B77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В соответствии с  законом Республики Башкортостан  от 02.11.2012 года №602-з «О муниципальной службе в Республике Башкортостан»</w:t>
      </w:r>
    </w:p>
    <w:p w:rsidR="004E1B77" w:rsidRDefault="004E1B77" w:rsidP="004E1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1B77" w:rsidRDefault="004E1B77" w:rsidP="004E1B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E1B77" w:rsidRDefault="004E1B77" w:rsidP="004E1B77">
      <w:pPr>
        <w:jc w:val="center"/>
        <w:rPr>
          <w:b/>
          <w:bCs/>
          <w:sz w:val="26"/>
          <w:szCs w:val="26"/>
        </w:rPr>
      </w:pPr>
    </w:p>
    <w:p w:rsidR="004E1B77" w:rsidRDefault="004E1B77" w:rsidP="004E1B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Считать утратившим силу постановление главы  сельского  поселения Нижнебалтачевский сельсовет  муниципального района Татышлинский район Республики Башкортостан  от 28.05.2012 №29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сельского поселения Нижнебалтачевский сельсовет муниципального района Татышлинский район Республики Башкортостан требований к служебному поведению».</w:t>
      </w:r>
      <w:r>
        <w:rPr>
          <w:sz w:val="26"/>
          <w:szCs w:val="26"/>
        </w:rPr>
        <w:tab/>
      </w:r>
      <w:proofErr w:type="gramEnd"/>
    </w:p>
    <w:p w:rsidR="004E1B77" w:rsidRDefault="004E1B77" w:rsidP="004E1B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2.Данное постановление обнародовать на интернет-сайте администрации муниципального района Татышлинский район Республики Башкортостан, информационных стендах администрации сельского поселения Нижнебалтачевский сельсовет </w:t>
      </w:r>
      <w:r>
        <w:rPr>
          <w:color w:val="000000"/>
          <w:spacing w:val="6"/>
          <w:sz w:val="26"/>
          <w:szCs w:val="26"/>
        </w:rPr>
        <w:t xml:space="preserve"> муниципального района Татышлинский район</w:t>
      </w:r>
      <w:r>
        <w:rPr>
          <w:color w:val="000000"/>
          <w:spacing w:val="4"/>
          <w:sz w:val="26"/>
          <w:szCs w:val="26"/>
        </w:rPr>
        <w:t xml:space="preserve"> Республики Башкортостан</w:t>
      </w:r>
      <w:r>
        <w:rPr>
          <w:sz w:val="26"/>
          <w:szCs w:val="26"/>
        </w:rPr>
        <w:t xml:space="preserve"> и в сельских библиотеках.</w:t>
      </w:r>
    </w:p>
    <w:p w:rsidR="004E1B77" w:rsidRDefault="004E1B77" w:rsidP="004E1B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1B77" w:rsidRDefault="004E1B77" w:rsidP="004E1B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B77" w:rsidRDefault="004E1B77" w:rsidP="004E1B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337" w:rsidRDefault="004E1B77" w:rsidP="00974B18">
      <w:pPr>
        <w:pStyle w:val="a3"/>
        <w:ind w:firstLine="708"/>
        <w:jc w:val="both"/>
      </w:pPr>
      <w:r>
        <w:rPr>
          <w:rFonts w:ascii="Times New Roman" w:hAnsi="Times New Roman"/>
          <w:sz w:val="26"/>
          <w:szCs w:val="26"/>
        </w:rPr>
        <w:t>Глава сельского поселения: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Э.Б. Рахимзянов</w:t>
      </w:r>
    </w:p>
    <w:sectPr w:rsidR="00190337" w:rsidSect="0019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77"/>
    <w:rsid w:val="00190337"/>
    <w:rsid w:val="004E1B77"/>
    <w:rsid w:val="00974B18"/>
    <w:rsid w:val="00BB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B7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1B77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B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4E1B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E1B7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>СП Нижнебалтачевский с/с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2015-11-11T10:37:00Z</dcterms:created>
  <dcterms:modified xsi:type="dcterms:W3CDTF">2015-11-11T10:40:00Z</dcterms:modified>
</cp:coreProperties>
</file>